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CE" w:rsidRPr="00B453CE" w:rsidRDefault="00D24BE5" w:rsidP="00B453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созданию </w:t>
      </w:r>
      <w:r w:rsidR="00B453CE" w:rsidRPr="00B453CE"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453CE" w:rsidRPr="00B453CE">
        <w:rPr>
          <w:rFonts w:ascii="Times New Roman" w:hAnsi="Times New Roman" w:cs="Times New Roman"/>
          <w:b/>
          <w:sz w:val="28"/>
          <w:szCs w:val="28"/>
        </w:rPr>
        <w:t>территориаль</w:t>
      </w:r>
      <w:r w:rsidR="00B453CE">
        <w:rPr>
          <w:rFonts w:ascii="Times New Roman" w:hAnsi="Times New Roman" w:cs="Times New Roman"/>
          <w:b/>
          <w:sz w:val="28"/>
          <w:szCs w:val="28"/>
        </w:rPr>
        <w:t>ное общественное самоуправление</w:t>
      </w:r>
      <w:r>
        <w:rPr>
          <w:rFonts w:ascii="Times New Roman" w:hAnsi="Times New Roman" w:cs="Times New Roman"/>
          <w:b/>
          <w:sz w:val="28"/>
          <w:szCs w:val="28"/>
        </w:rPr>
        <w:t>) в поселении</w:t>
      </w:r>
    </w:p>
    <w:p w:rsidR="00B453CE" w:rsidRPr="00B453CE" w:rsidRDefault="00B453CE" w:rsidP="00530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53CE" w:rsidRDefault="00B453CE" w:rsidP="00B4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3CE">
        <w:rPr>
          <w:rFonts w:ascii="Times New Roman" w:hAnsi="Times New Roman" w:cs="Times New Roman"/>
          <w:sz w:val="28"/>
          <w:szCs w:val="28"/>
        </w:rPr>
        <w:t xml:space="preserve">Под территориальным общественным самоуправлением (далее - ТОС) понимается </w:t>
      </w:r>
      <w:r w:rsidRPr="00B453CE">
        <w:rPr>
          <w:rFonts w:ascii="Times New Roman" w:hAnsi="Times New Roman" w:cs="Times New Roman"/>
          <w:sz w:val="28"/>
          <w:szCs w:val="28"/>
          <w:u w:val="single"/>
        </w:rPr>
        <w:t xml:space="preserve">самоорганизация граждан по месту их жительства </w:t>
      </w:r>
      <w:proofErr w:type="gramStart"/>
      <w:r w:rsidRPr="00B453CE">
        <w:rPr>
          <w:rFonts w:ascii="Times New Roman" w:hAnsi="Times New Roman" w:cs="Times New Roman"/>
          <w:sz w:val="28"/>
          <w:szCs w:val="28"/>
          <w:u w:val="single"/>
        </w:rPr>
        <w:t>на определенной части территории</w:t>
      </w:r>
      <w:proofErr w:type="gramEnd"/>
      <w:r w:rsidRPr="00B453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3CE">
        <w:rPr>
          <w:rFonts w:ascii="Times New Roman" w:hAnsi="Times New Roman" w:cs="Times New Roman"/>
          <w:sz w:val="28"/>
          <w:szCs w:val="28"/>
        </w:rPr>
        <w:t>(города, поселения) для самостоятельного и под свою ответственность осуществления собственных инициатив по вопросам местного значения непосредственно или через создаваемые ими органы территориального общественного самоуправления.</w:t>
      </w:r>
    </w:p>
    <w:p w:rsidR="00B767D1" w:rsidRPr="00B767D1" w:rsidRDefault="00B767D1" w:rsidP="00B767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D1">
        <w:rPr>
          <w:rFonts w:ascii="Times New Roman" w:hAnsi="Times New Roman" w:cs="Times New Roman"/>
          <w:sz w:val="28"/>
          <w:szCs w:val="28"/>
        </w:rPr>
        <w:t>Правовую основу территориального общественного самоуправления в настоящее время составляют следующие нормативно-правовые акты:</w:t>
      </w:r>
    </w:p>
    <w:p w:rsidR="00B767D1" w:rsidRPr="00B767D1" w:rsidRDefault="00B767D1" w:rsidP="00B767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D1">
        <w:rPr>
          <w:rFonts w:ascii="Times New Roman" w:hAnsi="Times New Roman" w:cs="Times New Roman"/>
          <w:sz w:val="28"/>
          <w:szCs w:val="28"/>
        </w:rPr>
        <w:t>1) Конституция Российской Федерации (ст. 130 закрепляет возможность осуществления местного самоуправления путем других форм прямого волеизъявления граждан);</w:t>
      </w:r>
    </w:p>
    <w:p w:rsidR="00B767D1" w:rsidRPr="00B767D1" w:rsidRDefault="00B767D1" w:rsidP="00B767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D1">
        <w:rPr>
          <w:rFonts w:ascii="Times New Roman" w:hAnsi="Times New Roman" w:cs="Times New Roman"/>
          <w:sz w:val="28"/>
          <w:szCs w:val="28"/>
        </w:rPr>
        <w:t xml:space="preserve">2)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B767D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767D1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 (ст. 27);</w:t>
      </w:r>
    </w:p>
    <w:p w:rsidR="00B767D1" w:rsidRPr="00B767D1" w:rsidRDefault="00B767D1" w:rsidP="00B767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7D1">
        <w:rPr>
          <w:rFonts w:ascii="Times New Roman" w:hAnsi="Times New Roman" w:cs="Times New Roman"/>
          <w:sz w:val="28"/>
          <w:szCs w:val="28"/>
        </w:rPr>
        <w:t>3) Федеральный закон от 12.01.1996 г. № 7-ФЗ «О некоммерческих организациях»;</w:t>
      </w:r>
    </w:p>
    <w:p w:rsidR="00B767D1" w:rsidRPr="00B767D1" w:rsidRDefault="00596596" w:rsidP="00596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местные нормативные акты.</w:t>
      </w:r>
    </w:p>
    <w:p w:rsidR="00530E15" w:rsidRDefault="00530E15" w:rsidP="00530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260">
        <w:rPr>
          <w:rFonts w:ascii="Times New Roman" w:hAnsi="Times New Roman" w:cs="Times New Roman"/>
          <w:sz w:val="28"/>
          <w:szCs w:val="28"/>
        </w:rPr>
        <w:t>В соответствии с ст. 27</w:t>
      </w:r>
      <w:r w:rsidRPr="005A626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 от 06.10.2003 № 131-ФЗ «Об общих принципах организации местного самоуправления в Российской Федерации»</w:t>
      </w:r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r w:rsidRPr="005A6260">
        <w:rPr>
          <w:rFonts w:ascii="Times New Roman" w:hAnsi="Times New Roman" w:cs="Times New Roman"/>
          <w:b/>
          <w:sz w:val="28"/>
          <w:szCs w:val="28"/>
        </w:rPr>
        <w:t>территориальное общественное самоуправление (ТОС)</w:t>
      </w:r>
      <w:r w:rsidRPr="005A6260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Pr="005A6260">
        <w:rPr>
          <w:rFonts w:ascii="Times New Roman" w:hAnsi="Times New Roman" w:cs="Times New Roman"/>
          <w:sz w:val="28"/>
          <w:szCs w:val="28"/>
          <w:u w:val="single"/>
        </w:rPr>
        <w:t>в пределах следующих территорий проживания граждан</w:t>
      </w:r>
      <w:r w:rsidRPr="005A6260">
        <w:rPr>
          <w:rFonts w:ascii="Times New Roman" w:hAnsi="Times New Roman" w:cs="Times New Roman"/>
          <w:sz w:val="28"/>
          <w:szCs w:val="28"/>
        </w:rPr>
        <w:t>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  <w:proofErr w:type="gramEnd"/>
    </w:p>
    <w:p w:rsidR="00596596" w:rsidRPr="00596596" w:rsidRDefault="00596596" w:rsidP="005965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96596">
        <w:rPr>
          <w:rFonts w:ascii="Times New Roman" w:hAnsi="Times New Roman" w:cs="Times New Roman"/>
          <w:color w:val="000000"/>
          <w:sz w:val="28"/>
          <w:szCs w:val="28"/>
        </w:rPr>
        <w:t>онкретная территория, на которой действует ТОС, устанавливается по предложению жителей соответствующей территории исходя из исторических, культурных, социально-экономических и иных признаков целостности территорий.</w:t>
      </w:r>
      <w:r w:rsidRPr="00596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96" w:rsidRPr="00596596" w:rsidRDefault="00596596" w:rsidP="005965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596">
        <w:rPr>
          <w:rFonts w:ascii="Times New Roman" w:hAnsi="Times New Roman" w:cs="Times New Roman"/>
          <w:sz w:val="28"/>
          <w:szCs w:val="28"/>
        </w:rPr>
        <w:t>В границах территории, на которой образовано территориальное общественное самоуправление, не может быть учреждено более одного территориального общественного самоуправления.</w:t>
      </w:r>
    </w:p>
    <w:p w:rsidR="00B453CE" w:rsidRPr="00BA670E" w:rsidRDefault="00B453CE" w:rsidP="00B4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0E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непосредственно населением путем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B453CE" w:rsidRPr="00BA670E" w:rsidRDefault="00B453CE" w:rsidP="00B4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0E">
        <w:rPr>
          <w:rFonts w:ascii="Times New Roman" w:hAnsi="Times New Roman" w:cs="Times New Roman"/>
          <w:sz w:val="28"/>
          <w:szCs w:val="28"/>
          <w:u w:val="single"/>
        </w:rPr>
        <w:t>Коллегиальные органы</w:t>
      </w:r>
      <w:r w:rsidRPr="00BA670E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могут быть образованы в виде комитетов или советов микрорайонов, улиц, кварталов, домов.</w:t>
      </w:r>
    </w:p>
    <w:p w:rsidR="00B453CE" w:rsidRPr="00BA670E" w:rsidRDefault="00B453CE" w:rsidP="00B4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0E">
        <w:rPr>
          <w:rFonts w:ascii="Times New Roman" w:hAnsi="Times New Roman" w:cs="Times New Roman"/>
          <w:sz w:val="28"/>
          <w:szCs w:val="28"/>
          <w:u w:val="single"/>
        </w:rPr>
        <w:t>Единоличные органы</w:t>
      </w:r>
      <w:r w:rsidRPr="00BA670E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могут быть представлены председателями квартальных, уличных, дворовых комитетов.</w:t>
      </w:r>
    </w:p>
    <w:p w:rsidR="00B453CE" w:rsidRDefault="00B453CE" w:rsidP="00B4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0E">
        <w:rPr>
          <w:rFonts w:ascii="Times New Roman" w:hAnsi="Times New Roman" w:cs="Times New Roman"/>
          <w:sz w:val="28"/>
          <w:szCs w:val="28"/>
        </w:rPr>
        <w:t>При небольшом числе жителей могут быть избраны старшие по подъезду, по дому, улице.</w:t>
      </w:r>
    </w:p>
    <w:p w:rsidR="00B767D1" w:rsidRPr="000F12BE" w:rsidRDefault="00B767D1" w:rsidP="00B767D1">
      <w:pPr>
        <w:pStyle w:val="a3"/>
      </w:pPr>
      <w:r>
        <w:lastRenderedPageBreak/>
        <w:t>При организации ТОС необходимо учитывать, что органы ТОС могут создаваться только по инициативе населения, а их компетенция определяется самими гражданами.</w:t>
      </w:r>
    </w:p>
    <w:p w:rsidR="00BA670E" w:rsidRPr="00B453CE" w:rsidRDefault="00BA670E" w:rsidP="00BA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3C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ТОС, устанавливаются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 поселения</w:t>
      </w:r>
      <w:r w:rsidRPr="00B453CE">
        <w:rPr>
          <w:rFonts w:ascii="Times New Roman" w:hAnsi="Times New Roman" w:cs="Times New Roman"/>
          <w:sz w:val="28"/>
          <w:szCs w:val="28"/>
        </w:rPr>
        <w:t xml:space="preserve"> по предложению жителей, п</w:t>
      </w:r>
      <w:r w:rsidR="00596596">
        <w:rPr>
          <w:rFonts w:ascii="Times New Roman" w:hAnsi="Times New Roman" w:cs="Times New Roman"/>
          <w:sz w:val="28"/>
          <w:szCs w:val="28"/>
        </w:rPr>
        <w:t>роживающих на данной территории</w:t>
      </w:r>
      <w:r w:rsidRPr="00B453CE">
        <w:rPr>
          <w:rFonts w:ascii="Times New Roman" w:hAnsi="Times New Roman" w:cs="Times New Roman"/>
          <w:sz w:val="28"/>
          <w:szCs w:val="28"/>
        </w:rPr>
        <w:t>.</w:t>
      </w:r>
    </w:p>
    <w:p w:rsidR="00530E15" w:rsidRPr="005A6260" w:rsidRDefault="00530E15" w:rsidP="00530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</w:t>
      </w:r>
      <w:r w:rsidRPr="005A6260">
        <w:rPr>
          <w:rFonts w:ascii="Times New Roman" w:hAnsi="Times New Roman" w:cs="Times New Roman"/>
          <w:sz w:val="28"/>
          <w:szCs w:val="28"/>
          <w:u w:val="single"/>
        </w:rPr>
        <w:t>считается учрежденным с момента регистрации устава</w:t>
      </w:r>
      <w:r w:rsidRPr="005A626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</w:t>
      </w:r>
      <w:r w:rsidR="00B453CE">
        <w:rPr>
          <w:rFonts w:ascii="Times New Roman" w:hAnsi="Times New Roman" w:cs="Times New Roman"/>
          <w:sz w:val="28"/>
          <w:szCs w:val="28"/>
        </w:rPr>
        <w:t>представительным</w:t>
      </w:r>
      <w:r w:rsidRPr="005A6260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соответствующего поселения</w:t>
      </w:r>
      <w:r w:rsidR="00B453CE">
        <w:rPr>
          <w:rFonts w:ascii="Times New Roman" w:hAnsi="Times New Roman" w:cs="Times New Roman"/>
          <w:sz w:val="28"/>
          <w:szCs w:val="28"/>
        </w:rPr>
        <w:t xml:space="preserve"> (постановлением председателя представительного органа)</w:t>
      </w:r>
      <w:r w:rsidRPr="005A6260">
        <w:rPr>
          <w:rFonts w:ascii="Times New Roman" w:hAnsi="Times New Roman" w:cs="Times New Roman"/>
          <w:sz w:val="28"/>
          <w:szCs w:val="28"/>
        </w:rPr>
        <w:t>.</w:t>
      </w:r>
    </w:p>
    <w:p w:rsidR="005A6260" w:rsidRPr="005A6260" w:rsidRDefault="00530E15" w:rsidP="005A6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B2A">
        <w:rPr>
          <w:rFonts w:ascii="Times New Roman" w:hAnsi="Times New Roman" w:cs="Times New Roman"/>
          <w:b/>
          <w:sz w:val="28"/>
          <w:szCs w:val="28"/>
        </w:rPr>
        <w:t>Совет территорий</w:t>
      </w:r>
      <w:r w:rsidRPr="005A6260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5A6260" w:rsidRPr="005A6260">
        <w:rPr>
          <w:rFonts w:ascii="Times New Roman" w:hAnsi="Times New Roman" w:cs="Times New Roman"/>
          <w:sz w:val="28"/>
          <w:szCs w:val="28"/>
        </w:rPr>
        <w:t xml:space="preserve"> орган территориального общественного самоуправления (комитеты, советы и т.д.), которые  проводят  собрания или конференции граждан по месту жительства.</w:t>
      </w:r>
    </w:p>
    <w:p w:rsidR="005A6260" w:rsidRPr="005A6260" w:rsidRDefault="005A6260" w:rsidP="005A6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60">
        <w:rPr>
          <w:rFonts w:ascii="Times New Roman" w:hAnsi="Times New Roman" w:cs="Times New Roman"/>
          <w:sz w:val="28"/>
          <w:szCs w:val="28"/>
        </w:rPr>
        <w:t>Орган территориального общественного самоуправления избирает из своего состава председателя, заместителя, может образовывать комиссии, группы по основным направлениям своей деятельности.</w:t>
      </w:r>
    </w:p>
    <w:p w:rsidR="00530E15" w:rsidRPr="005A6260" w:rsidRDefault="00530E15" w:rsidP="005A6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A6260">
        <w:rPr>
          <w:rFonts w:ascii="Times New Roman" w:hAnsi="Times New Roman" w:cs="Times New Roman"/>
          <w:sz w:val="28"/>
          <w:szCs w:val="28"/>
        </w:rPr>
        <w:t xml:space="preserve"> </w:t>
      </w:r>
      <w:r w:rsidRPr="005A62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Состав Совета территории № __</w:t>
      </w:r>
    </w:p>
    <w:p w:rsidR="005D2B2A" w:rsidRDefault="00530E15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CBDEEB"/>
        </w:rPr>
      </w:pPr>
      <w:r w:rsidRPr="005A6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Председатель Совета территории – </w:t>
      </w:r>
      <w:r w:rsidR="005A6260" w:rsidRPr="00B453CE">
        <w:rPr>
          <w:rFonts w:ascii="Times New Roman" w:hAnsi="Times New Roman" w:cs="Times New Roman"/>
          <w:sz w:val="28"/>
          <w:szCs w:val="28"/>
          <w:shd w:val="clear" w:color="auto" w:fill="CBDEEB"/>
        </w:rPr>
        <w:t>депутат по избирательному округу</w:t>
      </w:r>
      <w:r w:rsidR="005A6260" w:rsidRPr="005A6260">
        <w:rPr>
          <w:rFonts w:ascii="Times New Roman" w:hAnsi="Times New Roman" w:cs="Times New Roman"/>
          <w:sz w:val="28"/>
          <w:szCs w:val="28"/>
          <w:shd w:val="clear" w:color="auto" w:fill="CBDEEB"/>
        </w:rPr>
        <w:t xml:space="preserve"> </w:t>
      </w:r>
    </w:p>
    <w:p w:rsidR="00530E15" w:rsidRPr="005A6260" w:rsidRDefault="00530E15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260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заместитель</w:t>
      </w:r>
    </w:p>
    <w:p w:rsidR="00530E15" w:rsidRDefault="00530E15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260">
        <w:rPr>
          <w:rFonts w:ascii="Times New Roman" w:hAnsi="Times New Roman" w:cs="Times New Roman"/>
          <w:sz w:val="28"/>
          <w:szCs w:val="28"/>
          <w:shd w:val="clear" w:color="auto" w:fill="FFFFFF"/>
        </w:rPr>
        <w:t>- секретарь</w:t>
      </w:r>
    </w:p>
    <w:p w:rsidR="00CC0D7E" w:rsidRDefault="00CC0D7E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уличкомы</w:t>
      </w:r>
      <w:proofErr w:type="spellEnd"/>
    </w:p>
    <w:p w:rsidR="005D2B2A" w:rsidRDefault="00CC0D7E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директора школ, библиотек, заводов,</w:t>
      </w:r>
      <w:r w:rsidR="00B4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3A" w:rsidRPr="00554F6A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BC5AE6">
        <w:rPr>
          <w:rFonts w:ascii="Times New Roman" w:eastAsia="Times New Roman" w:hAnsi="Times New Roman" w:cs="Times New Roman"/>
          <w:sz w:val="28"/>
          <w:szCs w:val="28"/>
        </w:rPr>
        <w:t>астковые уполномоченные полиции</w:t>
      </w:r>
      <w:r w:rsidR="00BC783A">
        <w:rPr>
          <w:rFonts w:ascii="Times New Roman" w:hAnsi="Times New Roman"/>
          <w:sz w:val="28"/>
          <w:szCs w:val="28"/>
        </w:rPr>
        <w:t xml:space="preserve">,  </w:t>
      </w:r>
      <w:r w:rsidR="00B4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соц. работники, </w:t>
      </w:r>
      <w:r w:rsidR="00BC5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руководители </w:t>
      </w:r>
      <w:r w:rsidR="00CD42DC">
        <w:rPr>
          <w:rFonts w:ascii="Times New Roman" w:hAnsi="Times New Roman" w:cs="Times New Roman"/>
          <w:sz w:val="28"/>
          <w:szCs w:val="28"/>
          <w:shd w:val="clear" w:color="auto" w:fill="FFFFFF"/>
        </w:rPr>
        <w:t>ТСЖ, РЭУ,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магазинов….</w:t>
      </w:r>
      <w:r w:rsidR="00B453CE">
        <w:rPr>
          <w:rFonts w:ascii="Times New Roman" w:hAnsi="Times New Roman" w:cs="Times New Roman"/>
          <w:sz w:val="28"/>
          <w:szCs w:val="28"/>
          <w:shd w:val="clear" w:color="auto" w:fill="FFFFFF"/>
        </w:rPr>
        <w:t>и т. д.</w:t>
      </w:r>
      <w:proofErr w:type="gramEnd"/>
    </w:p>
    <w:p w:rsidR="00CD42DC" w:rsidRDefault="00CD42DC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B453CE">
        <w:rPr>
          <w:rFonts w:ascii="Times New Roman" w:hAnsi="Times New Roman" w:cs="Times New Roman"/>
          <w:sz w:val="28"/>
          <w:szCs w:val="28"/>
          <w:shd w:val="clear" w:color="auto" w:fill="FFFFFF"/>
        </w:rPr>
        <w:t>Сов</w:t>
      </w:r>
      <w:proofErr w:type="spellEnd"/>
      <w:r w:rsidR="00B4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Белгородском  районе:</w:t>
      </w:r>
    </w:p>
    <w:p w:rsidR="00B453CE" w:rsidRDefault="00B453CE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C5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</w:t>
      </w:r>
      <w:r w:rsidR="00BC5AE6">
        <w:rPr>
          <w:rFonts w:ascii="Times New Roman" w:hAnsi="Times New Roman" w:cs="Times New Roman"/>
          <w:sz w:val="28"/>
          <w:szCs w:val="28"/>
          <w:shd w:val="clear" w:color="auto" w:fill="FFFFFF"/>
        </w:rPr>
        <w:t>ичест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C5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 поселений;</w:t>
      </w:r>
    </w:p>
    <w:p w:rsidR="00B453CE" w:rsidRDefault="00B453CE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- 3 городских поселения</w:t>
      </w:r>
      <w:r w:rsidR="00BA6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разбить на несколько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ТОСов</w:t>
      </w:r>
      <w:proofErr w:type="spellEnd"/>
      <w:r w:rsidR="00BC5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(улица, многоквартирный дом и т.д.)</w:t>
      </w:r>
      <w:r w:rsidR="00BC78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C783A" w:rsidRDefault="00BC783A" w:rsidP="00530E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микрорайонах ИЖС</w:t>
      </w:r>
      <w:r>
        <w:rPr>
          <w:rFonts w:ascii="Times New Roman" w:hAnsi="Times New Roman"/>
          <w:sz w:val="28"/>
          <w:szCs w:val="28"/>
        </w:rPr>
        <w:t>.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Высшим руководящим органом ТОС является собрание или конференция граждан.</w:t>
      </w:r>
    </w:p>
    <w:p w:rsidR="00FB3DCB" w:rsidRPr="00FB3DCB" w:rsidRDefault="00FB3DCB" w:rsidP="005965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DCB">
        <w:rPr>
          <w:rFonts w:ascii="Times New Roman" w:hAnsi="Times New Roman" w:cs="Times New Roman"/>
          <w:sz w:val="28"/>
          <w:szCs w:val="28"/>
        </w:rPr>
        <w:t>В осуществлении территориального общественного самоуправления могут принимать участие граждане, проживающие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B3DCB">
        <w:rPr>
          <w:rFonts w:ascii="Times New Roman" w:hAnsi="Times New Roman" w:cs="Times New Roman"/>
          <w:sz w:val="28"/>
          <w:szCs w:val="28"/>
        </w:rPr>
        <w:t xml:space="preserve"> достигшие 16-летнего возраста. Любой гражданин имеет право быть инициатором и участвовать в учреждении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FB3DCB">
        <w:rPr>
          <w:rFonts w:ascii="Times New Roman" w:hAnsi="Times New Roman" w:cs="Times New Roman"/>
          <w:sz w:val="28"/>
          <w:szCs w:val="28"/>
        </w:rPr>
        <w:t xml:space="preserve"> на той территории, где он проживает, принимать участие в собраниях (конференциях) граждан, проводимых территориальным общественным самоуправлением, избирать и быть избранным в органы территориального общественного самоуправления, получать информацию об их деятельности, осуществлять </w:t>
      </w:r>
      <w:proofErr w:type="gramStart"/>
      <w:r w:rsidRPr="00FB3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DCB">
        <w:rPr>
          <w:rFonts w:ascii="Times New Roman" w:hAnsi="Times New Roman" w:cs="Times New Roman"/>
          <w:sz w:val="28"/>
          <w:szCs w:val="28"/>
        </w:rPr>
        <w:t xml:space="preserve"> деятельностью органов территориального общественного самоуправления.</w:t>
      </w:r>
    </w:p>
    <w:p w:rsidR="001512FE" w:rsidRDefault="001512FE" w:rsidP="0059659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4380" w:rsidRPr="00BA670E">
        <w:rPr>
          <w:rFonts w:ascii="Times New Roman" w:eastAsia="Times New Roman" w:hAnsi="Times New Roman" w:cs="Times New Roman"/>
          <w:sz w:val="28"/>
          <w:szCs w:val="28"/>
        </w:rPr>
        <w:t>а официальном сайте «Белгородск</w:t>
      </w:r>
      <w:r w:rsidR="00CD42DC" w:rsidRPr="00BA670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14380" w:rsidRPr="00BA670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D42DC" w:rsidRPr="00BA67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4380" w:rsidRPr="00BA67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670E">
        <w:rPr>
          <w:rFonts w:ascii="Times New Roman" w:eastAsia="Times New Roman" w:hAnsi="Times New Roman" w:cs="Times New Roman"/>
          <w:sz w:val="28"/>
          <w:szCs w:val="28"/>
        </w:rPr>
        <w:t xml:space="preserve"> и сайтах поселений должен быть</w:t>
      </w:r>
      <w:r w:rsidR="007F1CFE" w:rsidRPr="00BA6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70E">
        <w:rPr>
          <w:rFonts w:ascii="Times New Roman" w:eastAsia="Times New Roman" w:hAnsi="Times New Roman" w:cs="Times New Roman"/>
          <w:sz w:val="28"/>
          <w:szCs w:val="28"/>
        </w:rPr>
        <w:t>размеще</w:t>
      </w:r>
      <w:r w:rsidR="00BA670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6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380" w:rsidRPr="00BA670E">
        <w:rPr>
          <w:rFonts w:ascii="Times New Roman" w:eastAsia="Times New Roman" w:hAnsi="Times New Roman" w:cs="Times New Roman"/>
          <w:sz w:val="28"/>
          <w:szCs w:val="28"/>
        </w:rPr>
        <w:t xml:space="preserve"> - РЕЕСТР</w:t>
      </w:r>
      <w:r w:rsidR="00B14380" w:rsidRPr="00BA6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70E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="00B14380" w:rsidRPr="00BA670E">
        <w:rPr>
          <w:rFonts w:ascii="Times New Roman" w:hAnsi="Times New Roman" w:cs="Times New Roman"/>
          <w:sz w:val="28"/>
          <w:szCs w:val="28"/>
        </w:rPr>
        <w:t>,</w:t>
      </w:r>
      <w:r w:rsidR="00BA670E">
        <w:rPr>
          <w:rFonts w:ascii="Times New Roman" w:hAnsi="Times New Roman" w:cs="Times New Roman"/>
          <w:sz w:val="28"/>
          <w:szCs w:val="28"/>
        </w:rPr>
        <w:t xml:space="preserve"> </w:t>
      </w:r>
      <w:r w:rsidR="00BC783A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  <w:proofErr w:type="spellStart"/>
      <w:r w:rsidR="00BC783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BC783A">
        <w:rPr>
          <w:rFonts w:ascii="Times New Roman" w:hAnsi="Times New Roman" w:cs="Times New Roman"/>
          <w:sz w:val="28"/>
          <w:szCs w:val="28"/>
        </w:rPr>
        <w:t xml:space="preserve">, контактные телефоны председателей </w:t>
      </w:r>
      <w:proofErr w:type="spellStart"/>
      <w:r w:rsidR="00BC783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BC783A">
        <w:rPr>
          <w:rFonts w:ascii="Times New Roman" w:hAnsi="Times New Roman" w:cs="Times New Roman"/>
          <w:sz w:val="28"/>
          <w:szCs w:val="28"/>
        </w:rPr>
        <w:t>,  г</w:t>
      </w:r>
      <w:r w:rsidRPr="00BA670E">
        <w:rPr>
          <w:rFonts w:ascii="Times New Roman" w:eastAsia="Times New Roman" w:hAnsi="Times New Roman" w:cs="Times New Roman"/>
          <w:sz w:val="28"/>
          <w:szCs w:val="28"/>
        </w:rPr>
        <w:t xml:space="preserve">раницы </w:t>
      </w:r>
      <w:proofErr w:type="spellStart"/>
      <w:r w:rsidRPr="00BA670E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="00CD42DC" w:rsidRPr="00BA670E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554F6A" w:rsidRPr="00554F6A" w:rsidRDefault="00554F6A" w:rsidP="00FB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одится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встречи жителей микрорайонов с </w:t>
      </w:r>
      <w:r w:rsidR="00BC783A">
        <w:rPr>
          <w:rFonts w:ascii="Times New Roman" w:hAnsi="Times New Roman"/>
          <w:sz w:val="28"/>
          <w:szCs w:val="28"/>
        </w:rPr>
        <w:t xml:space="preserve">представителями предприятий, организаций  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>и руководством администрации</w:t>
      </w:r>
      <w:r w:rsidR="00BC783A">
        <w:rPr>
          <w:rFonts w:ascii="Times New Roman" w:hAnsi="Times New Roman"/>
          <w:sz w:val="28"/>
          <w:szCs w:val="28"/>
        </w:rPr>
        <w:t xml:space="preserve"> поселения, администрации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Белгородского района.</w:t>
      </w:r>
      <w:r w:rsidR="00BC783A">
        <w:rPr>
          <w:rFonts w:ascii="Times New Roman" w:hAnsi="Times New Roman"/>
          <w:sz w:val="28"/>
          <w:szCs w:val="28"/>
        </w:rPr>
        <w:t xml:space="preserve"> 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>На встречах уточн</w:t>
      </w:r>
      <w:r w:rsidR="00BC783A">
        <w:rPr>
          <w:rFonts w:ascii="Times New Roman" w:hAnsi="Times New Roman"/>
          <w:sz w:val="28"/>
          <w:szCs w:val="28"/>
        </w:rPr>
        <w:t>ить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составы сформированных ранее советов территорий, утверд</w:t>
      </w:r>
      <w:r w:rsidR="00BC783A">
        <w:rPr>
          <w:rFonts w:ascii="Times New Roman" w:hAnsi="Times New Roman"/>
          <w:sz w:val="28"/>
          <w:szCs w:val="28"/>
        </w:rPr>
        <w:t>ить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план совместной работы 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BC783A">
        <w:rPr>
          <w:rFonts w:ascii="Times New Roman" w:hAnsi="Times New Roman"/>
          <w:sz w:val="28"/>
          <w:szCs w:val="28"/>
        </w:rPr>
        <w:t>определенный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период, определ</w:t>
      </w:r>
      <w:r w:rsidR="00BC783A">
        <w:rPr>
          <w:rFonts w:ascii="Times New Roman" w:hAnsi="Times New Roman"/>
          <w:sz w:val="28"/>
          <w:szCs w:val="28"/>
        </w:rPr>
        <w:t>ить</w:t>
      </w:r>
      <w:r w:rsidRPr="00554F6A">
        <w:rPr>
          <w:rFonts w:ascii="Times New Roman" w:eastAsia="Times New Roman" w:hAnsi="Times New Roman" w:cs="Times New Roman"/>
          <w:sz w:val="28"/>
          <w:szCs w:val="28"/>
        </w:rPr>
        <w:t xml:space="preserve"> проблемные в</w:t>
      </w:r>
      <w:r w:rsidR="00BC783A">
        <w:rPr>
          <w:rFonts w:ascii="Times New Roman" w:eastAsia="Times New Roman" w:hAnsi="Times New Roman" w:cs="Times New Roman"/>
          <w:sz w:val="28"/>
          <w:szCs w:val="28"/>
        </w:rPr>
        <w:t xml:space="preserve">опросы для совместного решения, </w:t>
      </w:r>
      <w:r w:rsidR="00BC783A" w:rsidRPr="00F039FA">
        <w:rPr>
          <w:rFonts w:ascii="Times New Roman" w:hAnsi="Times New Roman"/>
          <w:sz w:val="28"/>
          <w:szCs w:val="28"/>
        </w:rPr>
        <w:t>о местах размещения информационных стендов</w:t>
      </w:r>
      <w:r w:rsidR="00BC783A">
        <w:rPr>
          <w:rFonts w:ascii="Times New Roman" w:hAnsi="Times New Roman"/>
          <w:sz w:val="28"/>
          <w:szCs w:val="28"/>
        </w:rPr>
        <w:t>.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Основной целью создания органов территориального общественного самоуправления является решение вопросов местного значения, за исключением вопросов, отнесенных законодательством к компетенции органов местного самоуправления, исходя из интересов населения соответствующей территории на основе действующего законодательства.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ТОС может выполнять следующие функции: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изучение социально-экономических потребностей населения, проживающего на соответствующей территории, подготовка и разработка предложений по их обеспечению;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 xml:space="preserve">- осуществление общественного </w:t>
      </w:r>
      <w:proofErr w:type="gramStart"/>
      <w:r w:rsidRPr="00FB3D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3DCB">
        <w:rPr>
          <w:rFonts w:ascii="Times New Roman" w:hAnsi="Times New Roman" w:cs="Times New Roman"/>
          <w:sz w:val="28"/>
          <w:szCs w:val="28"/>
        </w:rPr>
        <w:t xml:space="preserve"> эксплуатацией и ремонтом жилищного фонда и благоустройством территории, за торговым и бытовым обслуживанием населения, участие в организации и проведении работ по благоустройству территорий;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оказание содействия правоохранительным органам в охране правопорядка и профилактике правонарушений;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участие в проведении культурно-массовых и спортивных мероприятий, а также организации досуга населения, просветительская работа;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социальная работа с неблагополучными семьями, инвалидами, детьми и молодежью, лицами пожилого возраста, семьями погибших воинов, многодетными семьями, лицами, оказавшимися в трудной жизненной ситуации;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организация участия населения в акциях милосердия и благотворительности, оказания помощи социально не защищенным категориям граждан;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 xml:space="preserve">- организация участия населения в обеспечении </w:t>
      </w:r>
      <w:proofErr w:type="gramStart"/>
      <w:r w:rsidRPr="00FB3DCB">
        <w:rPr>
          <w:rFonts w:ascii="Times New Roman" w:hAnsi="Times New Roman" w:cs="Times New Roman"/>
          <w:sz w:val="28"/>
          <w:szCs w:val="28"/>
        </w:rPr>
        <w:t>сохранности мест общего польз</w:t>
      </w:r>
      <w:r>
        <w:rPr>
          <w:rFonts w:ascii="Times New Roman" w:hAnsi="Times New Roman" w:cs="Times New Roman"/>
          <w:sz w:val="28"/>
          <w:szCs w:val="28"/>
        </w:rPr>
        <w:t>ования  объектов жилищного фонда</w:t>
      </w:r>
      <w:proofErr w:type="gramEnd"/>
      <w:r w:rsidRPr="00FB3DCB">
        <w:rPr>
          <w:rFonts w:ascii="Times New Roman" w:hAnsi="Times New Roman" w:cs="Times New Roman"/>
          <w:sz w:val="28"/>
          <w:szCs w:val="28"/>
        </w:rPr>
        <w:t>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организация участия населения в работах по санитарной очистке, благоустройству, озеленению и содержанию зеленых насаждений и цветников, детских площадок в границах территории ТОС;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участие в разработке предложений по развитию соответствующих территорий;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с жителями соответствующей территории;</w:t>
      </w:r>
    </w:p>
    <w:p w:rsidR="00FB3DCB" w:rsidRPr="00FB3DCB" w:rsidRDefault="00FB3DCB" w:rsidP="00FB3D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CB">
        <w:rPr>
          <w:rFonts w:ascii="Times New Roman" w:hAnsi="Times New Roman" w:cs="Times New Roman"/>
          <w:sz w:val="28"/>
          <w:szCs w:val="28"/>
        </w:rPr>
        <w:t>- иные функции, не исключенные законодательными и иными правовыми актами из компетенции ТОС и не отнесенные к компетенции других органов.</w:t>
      </w:r>
    </w:p>
    <w:p w:rsidR="000B5330" w:rsidRPr="000B5330" w:rsidRDefault="000B5330" w:rsidP="000B53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330">
        <w:rPr>
          <w:rFonts w:ascii="Times New Roman" w:hAnsi="Times New Roman" w:cs="Times New Roman"/>
          <w:sz w:val="28"/>
          <w:szCs w:val="28"/>
        </w:rPr>
        <w:t>Перечень основных направлений деятельности ТОС должен быть изложен в уставе территориального общественного самоуправления.</w:t>
      </w:r>
    </w:p>
    <w:p w:rsid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Организацию собрания или конференции осуществляет инициативная группа жителей соответствующей территории в количестве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14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Инициативная группа письменно обращается в </w:t>
      </w:r>
      <w:r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30145E">
        <w:rPr>
          <w:rFonts w:ascii="Times New Roman" w:hAnsi="Times New Roman" w:cs="Times New Roman"/>
          <w:sz w:val="28"/>
          <w:szCs w:val="28"/>
        </w:rPr>
        <w:t xml:space="preserve"> с предложением установить границы территории, на которой предполагается </w:t>
      </w:r>
      <w:r w:rsidRPr="0030145E">
        <w:rPr>
          <w:rFonts w:ascii="Times New Roman" w:hAnsi="Times New Roman" w:cs="Times New Roman"/>
          <w:sz w:val="28"/>
          <w:szCs w:val="28"/>
        </w:rPr>
        <w:lastRenderedPageBreak/>
        <w:t>осуществление территориального общественного самоуправления, и представляет план (схему) территории с указанием его границ.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30145E">
        <w:rPr>
          <w:rFonts w:ascii="Times New Roman" w:hAnsi="Times New Roman" w:cs="Times New Roman"/>
          <w:sz w:val="28"/>
          <w:szCs w:val="28"/>
        </w:rPr>
        <w:t xml:space="preserve"> в месячный срок со дня получения ходатайства устанавливает границу территории для осуществления территориального общественного самоуправления либо предлагает иной обоснованный вариант территории с указанием ее границы.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Границы ТОС подлежат рассмотрению и утверждению на очередном заседании </w:t>
      </w:r>
      <w:r>
        <w:rPr>
          <w:rFonts w:ascii="Times New Roman" w:hAnsi="Times New Roman" w:cs="Times New Roman"/>
          <w:sz w:val="28"/>
          <w:szCs w:val="28"/>
        </w:rPr>
        <w:t>городского (земского) собрания поселения</w:t>
      </w:r>
      <w:r w:rsidRPr="0030145E">
        <w:rPr>
          <w:rFonts w:ascii="Times New Roman" w:hAnsi="Times New Roman" w:cs="Times New Roman"/>
          <w:sz w:val="28"/>
          <w:szCs w:val="28"/>
        </w:rPr>
        <w:t xml:space="preserve"> с участием представителей ТОС.</w:t>
      </w:r>
    </w:p>
    <w:p w:rsidR="0030145E" w:rsidRPr="0030145E" w:rsidRDefault="00596596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30145E" w:rsidRPr="0030145E">
        <w:rPr>
          <w:rFonts w:ascii="Times New Roman" w:hAnsi="Times New Roman" w:cs="Times New Roman"/>
          <w:sz w:val="28"/>
          <w:szCs w:val="28"/>
        </w:rPr>
        <w:t xml:space="preserve"> отказывает в утверждении границ ТОС в случае, если в указанных границах уже зарегистрирован </w:t>
      </w:r>
      <w:proofErr w:type="gramStart"/>
      <w:r w:rsidR="0030145E" w:rsidRPr="0030145E">
        <w:rPr>
          <w:rFonts w:ascii="Times New Roman" w:hAnsi="Times New Roman" w:cs="Times New Roman"/>
          <w:sz w:val="28"/>
          <w:szCs w:val="28"/>
        </w:rPr>
        <w:t>ТОС</w:t>
      </w:r>
      <w:proofErr w:type="gramEnd"/>
      <w:r w:rsidR="0030145E" w:rsidRPr="0030145E">
        <w:rPr>
          <w:rFonts w:ascii="Times New Roman" w:hAnsi="Times New Roman" w:cs="Times New Roman"/>
          <w:sz w:val="28"/>
          <w:szCs w:val="28"/>
        </w:rPr>
        <w:t xml:space="preserve"> либо данные границы уже установлены по предложению другой инициативной группы.</w:t>
      </w:r>
    </w:p>
    <w:p w:rsid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>Устав ТОС принимается на собрании или конференции жителей, учреждающих ТОС.</w:t>
      </w:r>
    </w:p>
    <w:p w:rsidR="0030145E" w:rsidRPr="00596596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>Собрание (конференция) как высший руководящий орган ТОС созывается комитетом, советом или инициативной группой. Периодичность проведения собраний (конференций) граждан устанавливается уставом ТОС. Решения собрания, кон</w:t>
      </w:r>
      <w:r>
        <w:rPr>
          <w:rFonts w:ascii="Times New Roman" w:hAnsi="Times New Roman" w:cs="Times New Roman"/>
          <w:sz w:val="28"/>
          <w:szCs w:val="28"/>
        </w:rPr>
        <w:t>ференции оформляются протоколом</w:t>
      </w:r>
      <w:r w:rsidRPr="003014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5E">
        <w:rPr>
          <w:rFonts w:ascii="Times New Roman" w:hAnsi="Times New Roman" w:cs="Times New Roman"/>
          <w:sz w:val="28"/>
          <w:szCs w:val="28"/>
        </w:rPr>
        <w:t xml:space="preserve">Итоги проведения собрания, </w:t>
      </w:r>
      <w:r w:rsidRPr="00596596">
        <w:rPr>
          <w:rFonts w:ascii="Times New Roman" w:hAnsi="Times New Roman" w:cs="Times New Roman"/>
          <w:sz w:val="28"/>
          <w:szCs w:val="28"/>
        </w:rPr>
        <w:t>конференции граждан подлежат официальному опубликованию</w:t>
      </w:r>
      <w:r w:rsidR="00596596" w:rsidRPr="00596596">
        <w:rPr>
          <w:rFonts w:ascii="Times New Roman" w:hAnsi="Times New Roman" w:cs="Times New Roman"/>
          <w:sz w:val="28"/>
          <w:szCs w:val="28"/>
        </w:rPr>
        <w:t xml:space="preserve"> (обнародованию) - с учетом требований статьи 29 Федерального закона от 06.10.2003 г. № 131-ФЗ</w:t>
      </w:r>
      <w:r w:rsidRPr="00596596">
        <w:rPr>
          <w:rFonts w:ascii="Times New Roman" w:hAnsi="Times New Roman" w:cs="Times New Roman"/>
          <w:sz w:val="28"/>
          <w:szCs w:val="28"/>
        </w:rPr>
        <w:t>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596">
        <w:rPr>
          <w:rFonts w:ascii="Times New Roman" w:hAnsi="Times New Roman" w:cs="Times New Roman"/>
          <w:sz w:val="28"/>
          <w:szCs w:val="28"/>
        </w:rPr>
        <w:t>Финансовые ресурсы территориального общественного самоуправления состоят из собственных, заемных, а также средств, передаваемых им из бюджета</w:t>
      </w:r>
      <w:r w:rsidR="00311307" w:rsidRPr="00596596">
        <w:rPr>
          <w:rFonts w:ascii="Times New Roman" w:hAnsi="Times New Roman" w:cs="Times New Roman"/>
          <w:sz w:val="28"/>
          <w:szCs w:val="28"/>
        </w:rPr>
        <w:t xml:space="preserve"> (района, поселения)</w:t>
      </w:r>
      <w:r w:rsidRPr="00596596">
        <w:rPr>
          <w:rFonts w:ascii="Times New Roman" w:hAnsi="Times New Roman" w:cs="Times New Roman"/>
          <w:sz w:val="28"/>
          <w:szCs w:val="28"/>
        </w:rPr>
        <w:t xml:space="preserve"> под</w:t>
      </w:r>
      <w:r w:rsidRPr="0030145E">
        <w:rPr>
          <w:rFonts w:ascii="Times New Roman" w:hAnsi="Times New Roman" w:cs="Times New Roman"/>
          <w:sz w:val="28"/>
          <w:szCs w:val="28"/>
        </w:rPr>
        <w:t xml:space="preserve"> определенные цели в пределах полномочий, установленных законодательством.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доходов от экономической деятельности органов территориального общественного самоуправления, добровольных взносов и пожертвований предприятий, организаций, учреждений и граждан, а также </w:t>
      </w:r>
      <w:proofErr w:type="gramStart"/>
      <w:r w:rsidRPr="0030145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0145E">
        <w:rPr>
          <w:rFonts w:ascii="Times New Roman" w:hAnsi="Times New Roman" w:cs="Times New Roman"/>
          <w:sz w:val="28"/>
          <w:szCs w:val="28"/>
        </w:rPr>
        <w:t xml:space="preserve"> не запрещенных действующим законодательством поступлений.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самостоятельно используют имеющиеся в их распоряжении финансовые ресурсы в соответствии с уставными целями, программами социально-экономического развития соответствующих территорий и заключенными договорами.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>Распоряжение финансовыми средствами осуществляется органом территориального общественного самоуправления на основе соответствующих смет доходов и расходов. Годовой отчет об исполнении сметы рассматривается и утверждается собранием граждан.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45E">
        <w:rPr>
          <w:rFonts w:ascii="Times New Roman" w:hAnsi="Times New Roman" w:cs="Times New Roman"/>
          <w:sz w:val="28"/>
          <w:szCs w:val="28"/>
        </w:rPr>
        <w:t xml:space="preserve"> поступлением и расходованием финансовых средств осуществляется органами ТОС, а в случаях получения средств из бюджета</w:t>
      </w:r>
      <w:r w:rsidR="00311307">
        <w:rPr>
          <w:rFonts w:ascii="Times New Roman" w:hAnsi="Times New Roman" w:cs="Times New Roman"/>
          <w:sz w:val="28"/>
          <w:szCs w:val="28"/>
        </w:rPr>
        <w:t xml:space="preserve"> района, поселения</w:t>
      </w:r>
      <w:r w:rsidRPr="0030145E">
        <w:rPr>
          <w:rFonts w:ascii="Times New Roman" w:hAnsi="Times New Roman" w:cs="Times New Roman"/>
          <w:sz w:val="28"/>
          <w:szCs w:val="28"/>
        </w:rPr>
        <w:t xml:space="preserve"> - соответствующим органом муниципального финансового контроля.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Территориальному общественному самоуправлению, являющемуся </w:t>
      </w:r>
      <w:r w:rsidRPr="0030145E">
        <w:rPr>
          <w:rFonts w:ascii="Times New Roman" w:hAnsi="Times New Roman" w:cs="Times New Roman"/>
          <w:sz w:val="28"/>
          <w:szCs w:val="28"/>
        </w:rPr>
        <w:lastRenderedPageBreak/>
        <w:t>юридическим лицом, для реализации социальных программ органы местного самоуправления вправе оказывать финансовую поддержку в пределах полномочий, определенных законодательством.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>Условия выделения средств из бюджета:</w:t>
      </w:r>
    </w:p>
    <w:p w:rsidR="0030145E" w:rsidRPr="0030145E" w:rsidRDefault="0030145E" w:rsidP="003014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- необходимые средства для осуществления территориального общественного самоуправления должны быть предусмотрены в бюджете </w:t>
      </w:r>
      <w:r w:rsidR="00311307">
        <w:rPr>
          <w:rFonts w:ascii="Times New Roman" w:hAnsi="Times New Roman" w:cs="Times New Roman"/>
          <w:sz w:val="28"/>
          <w:szCs w:val="28"/>
        </w:rPr>
        <w:t>района, поселения</w:t>
      </w:r>
      <w:r w:rsidRPr="0030145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30145E" w:rsidRPr="00211D58" w:rsidRDefault="0030145E" w:rsidP="00211D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45E">
        <w:rPr>
          <w:rFonts w:ascii="Times New Roman" w:hAnsi="Times New Roman" w:cs="Times New Roman"/>
          <w:sz w:val="28"/>
          <w:szCs w:val="28"/>
        </w:rPr>
        <w:t xml:space="preserve">- средства бюджета выделяются на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</w:t>
      </w:r>
      <w:r w:rsidRPr="00211D58">
        <w:rPr>
          <w:rFonts w:ascii="Times New Roman" w:hAnsi="Times New Roman" w:cs="Times New Roman"/>
          <w:sz w:val="28"/>
          <w:szCs w:val="28"/>
        </w:rPr>
        <w:t>проживающих на соответствующей территории.</w:t>
      </w:r>
    </w:p>
    <w:p w:rsidR="00B767D1" w:rsidRPr="00211D58" w:rsidRDefault="00311307" w:rsidP="00211D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11D58">
        <w:rPr>
          <w:rFonts w:ascii="Times New Roman" w:hAnsi="Times New Roman" w:cs="Times New Roman"/>
          <w:sz w:val="28"/>
          <w:szCs w:val="28"/>
        </w:rPr>
        <w:t xml:space="preserve">Средства бюджета выделяются на основании договора, заключаемого в порядке, установленном законодательством, в том числе Федеральным   законом    от 05.04.2013 г.  № 44-ФЗ «О контрактной системе в сфере закупок товаров, работ, услуг для обеспечения государственных и муниципальных нужд». </w:t>
      </w:r>
      <w:r w:rsidRPr="00211D58">
        <w:rPr>
          <w:rFonts w:ascii="Times New Roman" w:hAnsi="Times New Roman" w:cs="Times New Roman"/>
        </w:rPr>
        <w:t xml:space="preserve"> </w:t>
      </w:r>
      <w:r w:rsidRPr="00211D58">
        <w:rPr>
          <w:rFonts w:ascii="Times New Roman" w:hAnsi="Times New Roman" w:cs="Times New Roman"/>
          <w:sz w:val="28"/>
          <w:szCs w:val="28"/>
        </w:rPr>
        <w:t xml:space="preserve"> ТОС представляет отчеты об использовании средств местного бюджета в порядке и сроки, установленные договором.</w:t>
      </w:r>
      <w:r w:rsidRPr="00211D58">
        <w:rPr>
          <w:rFonts w:ascii="Times New Roman" w:hAnsi="Times New Roman" w:cs="Times New Roman"/>
        </w:rPr>
        <w:t xml:space="preserve"> </w:t>
      </w:r>
    </w:p>
    <w:p w:rsidR="00211D58" w:rsidRPr="00211D58" w:rsidRDefault="00211D58" w:rsidP="00211D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D58"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(Гражданский кодекс РФ, Федеральный  закон от 12.01.1996 г. № 7-ФЗ «О некоммерческих организациях») добровольно на основе решения общего собрания, конференции граждан либо на основании решения суда, в случае нарушения требований действующего законодательства.</w:t>
      </w:r>
    </w:p>
    <w:p w:rsidR="00211D58" w:rsidRPr="00211D58" w:rsidRDefault="00211D58" w:rsidP="00211D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D58"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не являющегося юридическим лицом, может прекратиться на основании решения собрания, конференции граждан.</w:t>
      </w:r>
    </w:p>
    <w:p w:rsidR="00554F6A" w:rsidRPr="00211D58" w:rsidRDefault="00554F6A" w:rsidP="00211D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54F6A" w:rsidRPr="00211D58" w:rsidSect="00AB44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424"/>
    <w:rsid w:val="00034B5C"/>
    <w:rsid w:val="00042373"/>
    <w:rsid w:val="000B5330"/>
    <w:rsid w:val="000F7A52"/>
    <w:rsid w:val="001512FE"/>
    <w:rsid w:val="00211D58"/>
    <w:rsid w:val="0030145E"/>
    <w:rsid w:val="00311307"/>
    <w:rsid w:val="00530E15"/>
    <w:rsid w:val="00554F6A"/>
    <w:rsid w:val="00596596"/>
    <w:rsid w:val="005A6260"/>
    <w:rsid w:val="005D2B2A"/>
    <w:rsid w:val="007F1CFE"/>
    <w:rsid w:val="00AB4424"/>
    <w:rsid w:val="00B14380"/>
    <w:rsid w:val="00B36BC3"/>
    <w:rsid w:val="00B453CE"/>
    <w:rsid w:val="00B767D1"/>
    <w:rsid w:val="00BA670E"/>
    <w:rsid w:val="00BC5AE6"/>
    <w:rsid w:val="00BC783A"/>
    <w:rsid w:val="00BF1F7E"/>
    <w:rsid w:val="00CA6039"/>
    <w:rsid w:val="00CC0D7E"/>
    <w:rsid w:val="00CD42DC"/>
    <w:rsid w:val="00CD6245"/>
    <w:rsid w:val="00D24BE5"/>
    <w:rsid w:val="00F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7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767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76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17AB-13AA-48B3-A0EE-F493BD6F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belrn421c</cp:lastModifiedBy>
  <cp:revision>8</cp:revision>
  <cp:lastPrinted>2013-12-20T07:55:00Z</cp:lastPrinted>
  <dcterms:created xsi:type="dcterms:W3CDTF">2013-12-20T05:35:00Z</dcterms:created>
  <dcterms:modified xsi:type="dcterms:W3CDTF">2014-05-06T13:52:00Z</dcterms:modified>
</cp:coreProperties>
</file>