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F9957" w14:textId="77777777" w:rsidR="00747759" w:rsidRPr="00F94A66" w:rsidRDefault="00747759" w:rsidP="00A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sectPr w:rsidR="00747759" w:rsidRPr="00F94A66" w:rsidSect="008942E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43E050" w14:textId="100E83DA" w:rsidR="007441D3" w:rsidRPr="00F94A66" w:rsidRDefault="007441D3" w:rsidP="007441D3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94A66">
        <w:rPr>
          <w:rFonts w:ascii="Times New Roman" w:hAnsi="Times New Roman"/>
          <w:b/>
          <w:noProof/>
          <w:color w:val="000000" w:themeColor="text1"/>
          <w:sz w:val="20"/>
          <w:szCs w:val="20"/>
          <w:lang w:eastAsia="ru-RU"/>
        </w:rPr>
        <w:lastRenderedPageBreak/>
        <w:drawing>
          <wp:inline distT="0" distB="0" distL="0" distR="0" wp14:anchorId="47F3FD29" wp14:editId="76540346">
            <wp:extent cx="66865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F94A66" w:rsidRPr="00F94A66" w14:paraId="706AA87F" w14:textId="77777777" w:rsidTr="00140C5F">
        <w:tc>
          <w:tcPr>
            <w:tcW w:w="9889" w:type="dxa"/>
          </w:tcPr>
          <w:p w14:paraId="250155C6" w14:textId="77777777" w:rsidR="007441D3" w:rsidRPr="00F94A66" w:rsidRDefault="007441D3" w:rsidP="00140C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3F445862" w14:textId="77777777" w:rsidR="007441D3" w:rsidRPr="00F94A66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94A6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МУНИЦИПАЛЬНЫЙ РАЙОН «</w:t>
            </w:r>
            <w:proofErr w:type="gramStart"/>
            <w:r w:rsidRPr="00F94A6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БЕЛГОРОДСКИЙ  РАЙОН</w:t>
            </w:r>
            <w:proofErr w:type="gramEnd"/>
            <w:r w:rsidRPr="00F94A6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»  БЕЛГОРОДСКОЙ  ОБЛАСТИ</w:t>
            </w:r>
          </w:p>
          <w:p w14:paraId="3BFF7E12" w14:textId="77777777" w:rsidR="007441D3" w:rsidRPr="00F94A66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394438B" w14:textId="77777777" w:rsidR="007441D3" w:rsidRPr="00F94A66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94A66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АДМИНИСТРАЦИЯ </w:t>
            </w:r>
          </w:p>
          <w:p w14:paraId="79EFFE83" w14:textId="63A18858" w:rsidR="007441D3" w:rsidRPr="00F94A66" w:rsidRDefault="00F94A66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94A66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МАЛИНОВСКОГО СЕЛЬСКОГО ПОСЕЛЕНИЯ</w:t>
            </w:r>
          </w:p>
          <w:p w14:paraId="0703F1B0" w14:textId="77777777" w:rsidR="007441D3" w:rsidRPr="00F94A66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bCs/>
                <w:color w:val="000000" w:themeColor="text1"/>
                <w:sz w:val="32"/>
                <w:szCs w:val="32"/>
              </w:rPr>
            </w:pPr>
          </w:p>
          <w:p w14:paraId="3D5B976C" w14:textId="77777777" w:rsidR="007441D3" w:rsidRPr="00F94A66" w:rsidRDefault="007441D3" w:rsidP="00140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94A66">
              <w:rPr>
                <w:rFonts w:ascii="Arial" w:hAnsi="Arial" w:cs="Arial"/>
                <w:color w:val="000000" w:themeColor="text1"/>
                <w:sz w:val="32"/>
                <w:szCs w:val="32"/>
              </w:rPr>
              <w:t>ПОСТАНОВЛЕНИЕ</w:t>
            </w:r>
          </w:p>
          <w:p w14:paraId="7DCCE3B2" w14:textId="77777777" w:rsidR="007441D3" w:rsidRPr="00F94A66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8481F39" w14:textId="77777777" w:rsidR="007441D3" w:rsidRPr="00F94A66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F94A66" w:rsidRPr="00F94A66" w14:paraId="65605C41" w14:textId="77777777" w:rsidTr="00140C5F">
              <w:tc>
                <w:tcPr>
                  <w:tcW w:w="4831" w:type="dxa"/>
                  <w:shd w:val="clear" w:color="auto" w:fill="auto"/>
                </w:tcPr>
                <w:p w14:paraId="41E2956A" w14:textId="0C3FB800" w:rsidR="007441D3" w:rsidRPr="00F94A66" w:rsidRDefault="007441D3" w:rsidP="00140C5F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color w:val="000000" w:themeColor="text1"/>
                      <w:sz w:val="17"/>
                      <w:szCs w:val="17"/>
                    </w:rPr>
                  </w:pPr>
                  <w:r w:rsidRPr="00F94A66">
                    <w:rPr>
                      <w:rFonts w:ascii="Arial" w:eastAsia="Calibri" w:hAnsi="Arial" w:cs="Arial"/>
                      <w:b/>
                      <w:color w:val="000000" w:themeColor="text1"/>
                      <w:sz w:val="17"/>
                      <w:szCs w:val="17"/>
                    </w:rPr>
                    <w:t xml:space="preserve">      </w:t>
                  </w:r>
                  <w:r w:rsidR="00F94A66" w:rsidRPr="00F94A66">
                    <w:rPr>
                      <w:rFonts w:ascii="Arial" w:eastAsia="Calibri" w:hAnsi="Arial" w:cs="Arial"/>
                      <w:b/>
                      <w:color w:val="000000" w:themeColor="text1"/>
                      <w:sz w:val="17"/>
                      <w:szCs w:val="17"/>
                    </w:rPr>
                    <w:t xml:space="preserve">«28» апреля </w:t>
                  </w:r>
                  <w:r w:rsidRPr="00F94A66">
                    <w:rPr>
                      <w:rFonts w:ascii="Arial" w:eastAsia="Calibri" w:hAnsi="Arial" w:cs="Arial"/>
                      <w:b/>
                      <w:color w:val="000000" w:themeColor="text1"/>
                      <w:sz w:val="17"/>
                      <w:szCs w:val="17"/>
                    </w:rPr>
                    <w:t>2023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2C8AD6D4" w14:textId="12B065EA" w:rsidR="007441D3" w:rsidRPr="00F94A66" w:rsidRDefault="007441D3" w:rsidP="002A2D4F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color w:val="000000" w:themeColor="text1"/>
                      <w:sz w:val="17"/>
                      <w:szCs w:val="17"/>
                    </w:rPr>
                  </w:pPr>
                  <w:r w:rsidRPr="00F94A66">
                    <w:rPr>
                      <w:rFonts w:ascii="Arial" w:eastAsia="Calibri" w:hAnsi="Arial" w:cs="Arial"/>
                      <w:b/>
                      <w:color w:val="000000" w:themeColor="text1"/>
                      <w:sz w:val="17"/>
                      <w:szCs w:val="17"/>
                    </w:rPr>
                    <w:t xml:space="preserve">                      № </w:t>
                  </w:r>
                  <w:r w:rsidR="002A2D4F">
                    <w:rPr>
                      <w:rFonts w:ascii="Arial" w:eastAsia="Calibri" w:hAnsi="Arial" w:cs="Arial"/>
                      <w:b/>
                      <w:color w:val="000000" w:themeColor="text1"/>
                      <w:sz w:val="17"/>
                      <w:szCs w:val="17"/>
                    </w:rPr>
                    <w:t>16</w:t>
                  </w:r>
                </w:p>
              </w:tc>
            </w:tr>
            <w:tr w:rsidR="00F94A66" w:rsidRPr="00F94A66" w14:paraId="4BB8A241" w14:textId="77777777" w:rsidTr="00140C5F">
              <w:tc>
                <w:tcPr>
                  <w:tcW w:w="4831" w:type="dxa"/>
                  <w:shd w:val="clear" w:color="auto" w:fill="auto"/>
                </w:tcPr>
                <w:p w14:paraId="3CC01044" w14:textId="77777777" w:rsidR="007441D3" w:rsidRPr="00F94A66" w:rsidRDefault="007441D3" w:rsidP="00140C5F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14:paraId="2F3CD4B3" w14:textId="77777777" w:rsidR="007441D3" w:rsidRPr="00F94A66" w:rsidRDefault="007441D3" w:rsidP="00140C5F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</w:tbl>
          <w:p w14:paraId="05357F8B" w14:textId="77777777" w:rsidR="007441D3" w:rsidRPr="00F94A66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</w:pPr>
          </w:p>
        </w:tc>
      </w:tr>
    </w:tbl>
    <w:p w14:paraId="46CF0866" w14:textId="77777777" w:rsidR="007441D3" w:rsidRPr="00F94A66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0F81F910" w14:textId="77777777" w:rsidR="007441D3" w:rsidRPr="00F94A66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14:paraId="34989E13" w14:textId="4501F867" w:rsidR="00AD3420" w:rsidRPr="00F94A66" w:rsidRDefault="007441D3" w:rsidP="007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94A6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Pr="00F94A6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  услуги</w:t>
      </w:r>
      <w:proofErr w:type="gramEnd"/>
      <w:r w:rsidRPr="00F94A6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«Присвоение, изменение и аннулирование адреса объекта недвижимости на территории </w:t>
      </w:r>
      <w:r w:rsidR="00F94A66" w:rsidRPr="00F94A6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Малиновского сельского поселения</w:t>
      </w:r>
      <w:r w:rsidRPr="00F94A66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муниципального района «Белгородский район»</w:t>
      </w:r>
    </w:p>
    <w:p w14:paraId="0030584F" w14:textId="13BB5AF6" w:rsidR="000754F2" w:rsidRPr="00F94A66" w:rsidRDefault="002850E6" w:rsidP="002850E6">
      <w:pPr>
        <w:pStyle w:val="ConsPlusNormal"/>
        <w:tabs>
          <w:tab w:val="left" w:pos="7515"/>
        </w:tabs>
        <w:spacing w:line="120" w:lineRule="auto"/>
        <w:ind w:right="-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4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17E4F992" w14:textId="77777777" w:rsidR="007441D3" w:rsidRPr="00F94A66" w:rsidRDefault="007441D3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BB57DCC" w14:textId="3DC97410" w:rsidR="00271FAE" w:rsidRPr="00F94A66" w:rsidRDefault="00271FAE" w:rsidP="00271FA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F94A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постановления Правительства Российской Федерации от 19 ноября 2014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355226"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F94A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июля </w:t>
      </w:r>
      <w:r w:rsidR="00355226"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№ 1228 </w:t>
      </w:r>
      <w:r w:rsidR="007441D3"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</w:t>
      </w:r>
      <w:r w:rsidR="007441D3"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2" w:tooltip="consultantplus://offline/ref=1A5EC6EDE2AA8985515CD285BB6C64CB3F156EDDB47F2C3F7474E640D21A103C1D48F9E880C32DBE0DuDI" w:history="1">
        <w:r w:rsidRPr="00F94A66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постановления</w:t>
        </w:r>
      </w:hyperlink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24 марта 2022 г. № 454  «О</w:t>
      </w:r>
      <w:r w:rsidRPr="00F94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особенностях организации предоставления государственных услуг, а также разработки</w:t>
      </w: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94A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принятия административных регламентов предоставления государственных услуг в 2022 году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</w:t>
      </w:r>
      <w:r w:rsidR="007441D3"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>в присвоении объекту адресации адреса или аннулировании его адреса», постановления администрации Белгородского района Белгородской области                   от 28 декабря 2022 г. № 143 «Об утверждении порядка разработки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утверждения административных регламентов предоставления муниципальных услуг                                      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муниципального района «Белгородский район» Белгородской области», 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Белгородского района от 31 марта 2023 г. № 38 «Об утверждении</w:t>
      </w:r>
      <w:r w:rsidRPr="00F94A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типового административного регламента предоставления муниципальной услуги «Присвоение, изменение </w:t>
      </w:r>
      <w:r w:rsidR="007441D3"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и аннулирование адреса объекта недвижимости на территории муниципального 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района «Белгородский район» Белгородской области», </w:t>
      </w:r>
      <w:r w:rsidRPr="00F94A6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Устава муниципального района «Белгородский район» Белгородской области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F94A66"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Малиновского </w:t>
      </w:r>
      <w:r w:rsidR="00F210B0" w:rsidRPr="00F94A66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bookmarkStart w:id="0" w:name="_GoBack"/>
      <w:bookmarkEnd w:id="0"/>
      <w:r w:rsidR="00F94A66"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4A66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постановляет</w:t>
      </w:r>
      <w:r w:rsidRPr="00F94A6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14:paraId="4CA7AE23" w14:textId="073A8960" w:rsidR="00271FAE" w:rsidRPr="00F94A66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94A66">
        <w:rPr>
          <w:rFonts w:ascii="Times New Roman" w:hAnsi="Times New Roman"/>
          <w:color w:val="000000" w:themeColor="text1"/>
          <w:sz w:val="28"/>
          <w:szCs w:val="28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</w:t>
      </w:r>
      <w:r w:rsidRPr="00F94A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4A66" w:rsidRPr="00F94A66">
        <w:rPr>
          <w:rFonts w:ascii="Times New Roman" w:hAnsi="Times New Roman"/>
          <w:color w:val="000000" w:themeColor="text1"/>
          <w:sz w:val="28"/>
          <w:szCs w:val="28"/>
        </w:rPr>
        <w:t>Малиновского сельского поселения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«Белгородский район» (прилагается).</w:t>
      </w:r>
    </w:p>
    <w:p w14:paraId="57D042F0" w14:textId="77777777" w:rsidR="00271FAE" w:rsidRPr="00F94A66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>3. Признать утратившими силу:</w:t>
      </w:r>
    </w:p>
    <w:p w14:paraId="6BA4E34D" w14:textId="3FB51595" w:rsidR="00271FAE" w:rsidRPr="00F94A66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>3.1. Постановление администрации городского поселения Поселок Октябрь</w:t>
      </w:r>
      <w:r w:rsidR="00F94A66" w:rsidRPr="00F94A66">
        <w:rPr>
          <w:rFonts w:ascii="Times New Roman" w:hAnsi="Times New Roman"/>
          <w:bCs/>
          <w:color w:val="000000" w:themeColor="text1"/>
          <w:sz w:val="28"/>
          <w:szCs w:val="28"/>
        </w:rPr>
        <w:t>ский» от 24 сентября 2020 г. № 10</w:t>
      </w: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                  и аннулирование адреса объекта недвижимости на территории </w:t>
      </w:r>
      <w:r w:rsidR="00F94A66" w:rsidRPr="00F94A66">
        <w:rPr>
          <w:rFonts w:ascii="Times New Roman" w:hAnsi="Times New Roman"/>
          <w:bCs/>
          <w:color w:val="000000" w:themeColor="text1"/>
          <w:sz w:val="28"/>
          <w:szCs w:val="28"/>
        </w:rPr>
        <w:t>Малиновского сельского поселения.</w:t>
      </w:r>
    </w:p>
    <w:p w14:paraId="0662EC2E" w14:textId="7D387A06" w:rsidR="00271FAE" w:rsidRPr="00F94A66" w:rsidRDefault="00F94A66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>3.2</w:t>
      </w:r>
      <w:r w:rsidR="00271FAE" w:rsidRPr="00F94A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Постановление администрации </w:t>
      </w: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>Малиновского сельского поселения от 8</w:t>
      </w:r>
      <w:r w:rsidR="00271FAE" w:rsidRPr="00F94A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>июля 2022 № 13</w:t>
      </w:r>
      <w:r w:rsidR="00271FAE" w:rsidRPr="00F94A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 внесении изменений в постановление администрации </w:t>
      </w: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>Малиновского сельского поселения</w:t>
      </w:r>
      <w:r w:rsidR="00271FAE" w:rsidRPr="00F94A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</w:t>
      </w: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 услуги</w:t>
      </w:r>
      <w:r w:rsidR="00271FAE" w:rsidRPr="00F94A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«Присвоение, изменение и аннулирование адреса объекта недвижимости на </w:t>
      </w:r>
      <w:r w:rsidRPr="00F94A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Малиновского сельского поселения </w:t>
      </w:r>
      <w:r w:rsidR="00271FAE" w:rsidRPr="00F94A66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района «Белгородский район».</w:t>
      </w:r>
    </w:p>
    <w:p w14:paraId="1C0B47C0" w14:textId="3E33D949" w:rsidR="00271FAE" w:rsidRPr="00F94A66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2. Обнародовать и разместить настоящее постановление на официальном сайте органов местного самоуправления </w:t>
      </w:r>
      <w:r w:rsidR="00F94A66" w:rsidRPr="00F94A66">
        <w:rPr>
          <w:rFonts w:ascii="Times New Roman" w:hAnsi="Times New Roman"/>
          <w:color w:val="000000" w:themeColor="text1"/>
          <w:sz w:val="28"/>
          <w:szCs w:val="28"/>
        </w:rPr>
        <w:t>Малиновского сельского поселения</w:t>
      </w: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77CC5C93" w14:textId="171E7D0A" w:rsidR="00271FAE" w:rsidRPr="00F94A66" w:rsidRDefault="00271FAE" w:rsidP="00271FAE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F94A6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proofErr w:type="spellStart"/>
      <w:r w:rsidR="00F94A66" w:rsidRPr="00F94A66">
        <w:rPr>
          <w:rFonts w:ascii="Times New Roman" w:hAnsi="Times New Roman"/>
          <w:color w:val="000000" w:themeColor="text1"/>
          <w:sz w:val="28"/>
          <w:szCs w:val="28"/>
        </w:rPr>
        <w:t>Дудникову</w:t>
      </w:r>
      <w:proofErr w:type="spellEnd"/>
      <w:proofErr w:type="gramEnd"/>
      <w:r w:rsidR="00F94A66" w:rsidRPr="00F94A66">
        <w:rPr>
          <w:rFonts w:ascii="Times New Roman" w:hAnsi="Times New Roman"/>
          <w:color w:val="000000" w:themeColor="text1"/>
          <w:sz w:val="28"/>
          <w:szCs w:val="28"/>
        </w:rPr>
        <w:t xml:space="preserve"> И.В.</w:t>
      </w:r>
    </w:p>
    <w:p w14:paraId="76086CB5" w14:textId="77777777" w:rsidR="00271FAE" w:rsidRPr="00F94A66" w:rsidRDefault="00271FAE" w:rsidP="0027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54950C" w14:textId="77777777" w:rsidR="00F94A66" w:rsidRPr="00F94A66" w:rsidRDefault="00271FAE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A66">
        <w:rPr>
          <w:rFonts w:ascii="Times New Roman" w:hAnsi="Times New Roman"/>
          <w:b/>
          <w:color w:val="000000" w:themeColor="text1"/>
          <w:sz w:val="28"/>
          <w:szCs w:val="28"/>
        </w:rPr>
        <w:t>Глава администрации</w:t>
      </w:r>
      <w:r w:rsidR="005C293D" w:rsidRPr="00F94A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4B9BEBAE" w14:textId="0488D33B" w:rsidR="00271FAE" w:rsidRP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A66">
        <w:rPr>
          <w:rFonts w:ascii="Times New Roman" w:hAnsi="Times New Roman"/>
          <w:b/>
          <w:color w:val="000000" w:themeColor="text1"/>
          <w:sz w:val="28"/>
          <w:szCs w:val="28"/>
        </w:rPr>
        <w:t>Малиновского сельского поселения</w:t>
      </w:r>
      <w:r w:rsidR="00271FAE" w:rsidRPr="00F94A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</w:t>
      </w:r>
      <w:r w:rsidR="005C293D" w:rsidRPr="00F94A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</w:t>
      </w:r>
      <w:r w:rsidR="00271FAE" w:rsidRPr="00F94A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94A66">
        <w:rPr>
          <w:rFonts w:ascii="Times New Roman" w:hAnsi="Times New Roman"/>
          <w:b/>
          <w:color w:val="000000" w:themeColor="text1"/>
          <w:sz w:val="28"/>
          <w:szCs w:val="28"/>
        </w:rPr>
        <w:t>И.Ю. Старцев</w:t>
      </w:r>
    </w:p>
    <w:p w14:paraId="57BCE422" w14:textId="77777777" w:rsidR="00F94A66" w:rsidRP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1C40F9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6F54F53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BF0E5D7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3AE35E8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D56E616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9C5CDE7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479170B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475F211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BD42D54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5DB9700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43CD0A3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C1CDDCD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A75BA1F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171F707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C1E911F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BB23A56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F74DA9F" w14:textId="77777777" w:rsidR="00F94A66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0F3D664" w14:textId="77777777" w:rsidR="00F94A66" w:rsidRPr="00197450" w:rsidRDefault="00F94A66" w:rsidP="00F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 w:rsidR="00F908E0" w:rsidRPr="004C60B3" w14:paraId="505CFA9A" w14:textId="77777777" w:rsidTr="00F908E0">
        <w:tc>
          <w:tcPr>
            <w:tcW w:w="4446" w:type="dxa"/>
          </w:tcPr>
          <w:p w14:paraId="4ADE8E0D" w14:textId="77777777" w:rsidR="00F908E0" w:rsidRPr="004C60B3" w:rsidRDefault="00F908E0" w:rsidP="002850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14:paraId="2ADF85AD" w14:textId="77777777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УТВЕРЖДЁН</w:t>
            </w:r>
          </w:p>
          <w:p w14:paraId="5C180CBF" w14:textId="77777777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2663B207" w14:textId="7B74EE3C" w:rsidR="00F908E0" w:rsidRPr="00197450" w:rsidRDefault="00F94A66" w:rsidP="00F908E0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Малиновского сельского поселения</w:t>
            </w:r>
          </w:p>
          <w:p w14:paraId="59B1746F" w14:textId="0A035078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от «</w:t>
            </w:r>
            <w:r w:rsidR="00F94A6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28</w:t>
            </w: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» </w:t>
            </w:r>
            <w:r w:rsidR="00F94A6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2023</w:t>
            </w:r>
            <w:r w:rsidRPr="004C60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94A66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г. №</w:t>
            </w:r>
          </w:p>
          <w:p w14:paraId="07CCA184" w14:textId="77777777" w:rsidR="00F908E0" w:rsidRPr="004C60B3" w:rsidRDefault="00F908E0" w:rsidP="002850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A06C1E3" w14:textId="77777777"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048D013" w14:textId="77777777"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4631BA1" w14:textId="77777777" w:rsidR="00F908E0" w:rsidRPr="004C7FAB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14:paraId="7927C833" w14:textId="01436DF1" w:rsidR="00F908E0" w:rsidRPr="00197450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предоставления </w:t>
      </w:r>
      <w:proofErr w:type="gramStart"/>
      <w:r w:rsidRPr="004C7FAB"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 w:rsidRPr="004C7FAB">
        <w:rPr>
          <w:rFonts w:ascii="Times New Roman" w:eastAsia="Calibri" w:hAnsi="Times New Roman"/>
          <w:b/>
          <w:bCs/>
          <w:sz w:val="28"/>
          <w:szCs w:val="28"/>
        </w:rPr>
        <w:t xml:space="preserve"> «</w:t>
      </w:r>
      <w:r w:rsidRPr="004C7FA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Присвоение, изменение и аннулирование адреса объекта недвижимости на территории </w:t>
      </w:r>
      <w:r w:rsidR="00F94A66">
        <w:rPr>
          <w:rFonts w:ascii="Times New Roman" w:eastAsia="Calibri" w:hAnsi="Times New Roman"/>
          <w:b/>
          <w:bCs/>
          <w:color w:val="FF0000"/>
          <w:sz w:val="28"/>
          <w:szCs w:val="28"/>
        </w:rPr>
        <w:t>Малиновского сельского поселения</w:t>
      </w:r>
      <w:r w:rsidRPr="00197450">
        <w:rPr>
          <w:rFonts w:ascii="Times New Roman" w:eastAsia="Calibri" w:hAnsi="Times New Roman"/>
          <w:b/>
          <w:bCs/>
          <w:color w:val="FF0000"/>
          <w:sz w:val="28"/>
          <w:szCs w:val="28"/>
        </w:rPr>
        <w:t xml:space="preserve"> муниципального района «Белгородский район» </w:t>
      </w:r>
    </w:p>
    <w:p w14:paraId="098E38BF" w14:textId="77777777" w:rsidR="00F7436A" w:rsidRPr="00170890" w:rsidRDefault="00F7436A" w:rsidP="00F7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3B235" w14:textId="77777777" w:rsidR="00F7436A" w:rsidRPr="00170890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8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786548" w14:textId="77777777" w:rsidR="00F7436A" w:rsidRPr="00170890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342276BE" w14:textId="3C1921B2" w:rsidR="00492179" w:rsidRPr="00170890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1.1. Предмет регулирования</w:t>
      </w:r>
      <w:r w:rsidRPr="00170890"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14:paraId="29322AB8" w14:textId="77777777" w:rsidR="00492179" w:rsidRPr="00170890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14:paraId="56BE0411" w14:textId="50C6BC69" w:rsidR="008E17EC" w:rsidRPr="00170890" w:rsidRDefault="006701A9" w:rsidP="006701A9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1.1.1.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B7B2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D70C3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7436A" w:rsidRPr="002B7891">
        <w:rPr>
          <w:rFonts w:ascii="Times New Roman" w:hAnsi="Times New Roman"/>
          <w:bCs/>
          <w:color w:val="FF0000"/>
          <w:sz w:val="28"/>
          <w:szCs w:val="28"/>
        </w:rPr>
        <w:t>«Присвоение, изменение и аннулирование адреса объекта недвижимости</w:t>
      </w:r>
      <w:r w:rsidR="002B7891" w:rsidRPr="002B7891">
        <w:rPr>
          <w:rFonts w:ascii="Times New Roman" w:hAnsi="Times New Roman"/>
          <w:bCs/>
          <w:color w:val="FF0000"/>
          <w:sz w:val="28"/>
          <w:szCs w:val="28"/>
        </w:rPr>
        <w:t xml:space="preserve"> на территории </w:t>
      </w:r>
      <w:r w:rsidR="00F94A66">
        <w:rPr>
          <w:rFonts w:ascii="Times New Roman" w:hAnsi="Times New Roman"/>
          <w:bCs/>
          <w:color w:val="FF0000"/>
          <w:sz w:val="28"/>
          <w:szCs w:val="28"/>
        </w:rPr>
        <w:t>Малиновского сельского поселения</w:t>
      </w:r>
      <w:r w:rsidR="002B7891" w:rsidRPr="002B7891">
        <w:rPr>
          <w:rFonts w:ascii="Times New Roman" w:hAnsi="Times New Roman"/>
          <w:bCs/>
          <w:color w:val="FF0000"/>
          <w:sz w:val="28"/>
          <w:szCs w:val="28"/>
        </w:rPr>
        <w:t xml:space="preserve"> муниципального района «Белгородский район»</w:t>
      </w:r>
      <w:r w:rsidR="00D70C3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FC4" w:rsidRPr="00170890">
        <w:rPr>
          <w:rFonts w:ascii="Times New Roman" w:hAnsi="Times New Roman"/>
          <w:spacing w:val="2"/>
          <w:sz w:val="28"/>
          <w:szCs w:val="28"/>
          <w:lang w:eastAsia="ru-RU"/>
        </w:rPr>
        <w:t>(далее − а</w:t>
      </w:r>
      <w:r w:rsidR="00947B5B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дминистративный регламент, муниципальная услуга) </w:t>
      </w:r>
      <w:r w:rsidR="00492179" w:rsidRPr="00170890">
        <w:rPr>
          <w:rFonts w:ascii="Times New Roman" w:hAnsi="Times New Roman"/>
          <w:sz w:val="28"/>
          <w:szCs w:val="28"/>
        </w:rPr>
        <w:t xml:space="preserve">устанавливает порядок предоставления </w:t>
      </w:r>
      <w:r w:rsidR="00C45CF0" w:rsidRPr="0017089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3E7E8F" w:rsidRPr="00170890">
        <w:rPr>
          <w:rFonts w:ascii="Times New Roman" w:hAnsi="Times New Roman"/>
          <w:sz w:val="28"/>
          <w:szCs w:val="28"/>
        </w:rPr>
        <w:t>услуги</w:t>
      </w:r>
      <w:r w:rsidR="00D70C3C" w:rsidRPr="00170890">
        <w:rPr>
          <w:rFonts w:ascii="Times New Roman" w:hAnsi="Times New Roman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sz w:val="28"/>
          <w:szCs w:val="28"/>
        </w:rPr>
        <w:t>и стандарт</w:t>
      </w:r>
      <w:r w:rsidR="004D7C50" w:rsidRPr="00170890">
        <w:rPr>
          <w:rFonts w:ascii="Times New Roman" w:hAnsi="Times New Roman"/>
          <w:sz w:val="28"/>
          <w:szCs w:val="28"/>
        </w:rPr>
        <w:t xml:space="preserve"> ее</w:t>
      </w:r>
      <w:r w:rsidR="00492179" w:rsidRPr="00170890">
        <w:rPr>
          <w:rFonts w:ascii="Times New Roman" w:hAnsi="Times New Roman"/>
          <w:sz w:val="28"/>
          <w:szCs w:val="28"/>
        </w:rPr>
        <w:t xml:space="preserve"> предоставления.</w:t>
      </w:r>
    </w:p>
    <w:p w14:paraId="6E0A274A" w14:textId="1EBB3C70" w:rsidR="00492179" w:rsidRPr="00170890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1.2. Круг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аявителей</w:t>
      </w:r>
    </w:p>
    <w:p w14:paraId="68560ABB" w14:textId="77777777" w:rsidR="00E963A6" w:rsidRPr="00170890" w:rsidRDefault="00E963A6" w:rsidP="00E963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61"/>
      <w:bookmarkEnd w:id="1"/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 w14:paraId="47E6A0DE" w14:textId="77777777" w:rsidR="00E963A6" w:rsidRPr="00170890" w:rsidRDefault="00E963A6" w:rsidP="00E963A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1.2.1.1. Право хозяйственного ведения.</w:t>
      </w:r>
    </w:p>
    <w:p w14:paraId="75B644EE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1.2.1.2. Право оперативного управления.</w:t>
      </w:r>
    </w:p>
    <w:p w14:paraId="6C7F47F5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1.2.1.3. Право пожизненно наследуемого владения.</w:t>
      </w:r>
    </w:p>
    <w:p w14:paraId="69F8789D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 w14:paraId="6AE1955A" w14:textId="7551EB58" w:rsidR="00A83BCB" w:rsidRPr="00170890" w:rsidRDefault="00464BD8" w:rsidP="00A83BC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Интересы з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указанных в </w:t>
      </w:r>
      <w:hyperlink w:anchor="Par577" w:tooltip="Ссылка на текущий документ" w:history="1">
        <w:r w:rsidR="00A83BCB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D6CD75B" w14:textId="7777777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238E7EB9" w14:textId="7777777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14:paraId="2CA04FAE" w14:textId="16E4FD1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От имени лица, указанного в пункте 1.2.1 настоящего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административного регламента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вправе обратиться кадастровый инженер, выполняющий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отношении соответствующего объекта недвижимости, являющегося объектом адресации.</w:t>
      </w:r>
    </w:p>
    <w:p w14:paraId="77715481" w14:textId="77777777" w:rsidR="00A83BCB" w:rsidRPr="00170890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14:paraId="6EE368BA" w14:textId="36D931BA" w:rsidR="00492179" w:rsidRPr="00170890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1.3. Требование предоставления 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аявителю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соответствии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с вариантом предоставления муниципальной усл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уги, соответствующим признакам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аявителя, определ</w:t>
      </w:r>
      <w:r w:rsidR="00812DC0" w:rsidRPr="0017089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B34A5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 (далее </w:t>
      </w:r>
      <w:r w:rsidR="00B34A5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профилирование), </w:t>
      </w:r>
      <w:r w:rsidR="00A33B7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также результата,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за пред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14:paraId="2535AC3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14:paraId="171BC120" w14:textId="3BEF002B"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униципальная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предоставлена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вариантом предоставления 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proofErr w:type="gramStart"/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вариант). </w:t>
      </w:r>
    </w:p>
    <w:p w14:paraId="1ECC9CA1" w14:textId="3622BB42"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1.3.2. </w:t>
      </w:r>
      <w:r w:rsidR="006701A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Вар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иант, в соответствии с которым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, определяется в соответствии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 настоящим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дминистративным ре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гламентом, исходя из признаков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из результата предоставления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 пре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доставлением которой обратился 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аявитель.</w:t>
      </w:r>
    </w:p>
    <w:p w14:paraId="2AA18237" w14:textId="3C2E354E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</w:t>
      </w:r>
      <w:r w:rsidR="00A7740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по результатам которого определяется: соответствие лица, обратившегося за оказанием </w:t>
      </w:r>
      <w:r w:rsidR="0022571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признакам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варианта предоставления </w:t>
      </w:r>
      <w:r w:rsidR="00C45CF0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Анкета должна содержать перечень вопро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ответов, необходимых для однозначного определения варианта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 Число вопросов, задаваемых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профилирования, должно быть минимальн</w:t>
      </w:r>
      <w:r w:rsidR="0004591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профилирования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должна быть предоставлена исчерпывающая информация о порядке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индивидуальном случае.</w:t>
      </w:r>
    </w:p>
    <w:p w14:paraId="110D3487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14:paraId="42A4C987" w14:textId="49B3753A" w:rsidR="00492179" w:rsidRPr="00170890" w:rsidRDefault="00492179" w:rsidP="005B7B24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566"/>
      <w:bookmarkEnd w:id="2"/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23F2D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46D4198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1E3656B" w14:textId="1E433149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Наименование </w:t>
      </w:r>
      <w:r w:rsidR="00C45CF0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1BB6A7DE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52BC00" w14:textId="7A5A6C65" w:rsidR="00492179" w:rsidRPr="00170890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6472FE" w:rsidRPr="00170890"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«Присвоение, изменение </w:t>
      </w:r>
      <w:r w:rsidR="00467C00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и аннулирование адреса объекта недвижимости на территории муниципального района «Белгородский район» Белгородской области»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03295D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694B3" w14:textId="2578D582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14:paraId="0E936E8C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04AA54" w14:textId="19D7B5B9" w:rsidR="00492179" w:rsidRPr="00170890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предоставлению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осуществляются </w:t>
      </w:r>
      <w:r w:rsidR="00186953" w:rsidRPr="00186953">
        <w:rPr>
          <w:rFonts w:ascii="Times New Roman" w:hAnsi="Times New Roman"/>
          <w:bCs/>
          <w:color w:val="FF0000"/>
          <w:sz w:val="28"/>
          <w:szCs w:val="28"/>
        </w:rPr>
        <w:t xml:space="preserve">администрацией </w:t>
      </w:r>
      <w:r w:rsidR="00F94A66">
        <w:rPr>
          <w:rFonts w:ascii="Times New Roman" w:hAnsi="Times New Roman"/>
          <w:bCs/>
          <w:color w:val="FF0000"/>
          <w:sz w:val="28"/>
          <w:szCs w:val="28"/>
        </w:rPr>
        <w:t>Малиновского сельского поселения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приложению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C36B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предоставляющий </w:t>
      </w:r>
      <w:r w:rsidR="004055F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4DA90F" w14:textId="5231812D" w:rsidR="006472FE" w:rsidRPr="00170890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принимают участие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заключeнн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E704CF" w14:textId="36769E14" w:rsidR="00D74809" w:rsidRPr="00170890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подаeтся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прос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7480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об отказе в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приeме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информации, необходимых для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еe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14:paraId="7340606D" w14:textId="77777777" w:rsidR="003A673F" w:rsidRPr="00170890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C02924" w14:textId="469D8A7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 Результат предоставления </w:t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1F70126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A7E8D" w14:textId="25878881" w:rsidR="002F0495" w:rsidRPr="00170890" w:rsidRDefault="00492179" w:rsidP="0021400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 В соответствии с вариантами,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в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 3.1</w:t>
      </w:r>
      <w:r w:rsidR="00AD2B8A" w:rsidRP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результат</w:t>
      </w:r>
      <w:r w:rsidR="007129C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21F049BB" w14:textId="3DE1939E" w:rsidR="00132130" w:rsidRPr="00170890" w:rsidRDefault="00132130" w:rsidP="0013213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2.3.1.1. Решение о присвоении, изменении или аннулировании адреса объекта адресации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 отказе в присвоении, изменении или аннулировании адреса объекта адресации)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84C94" w14:textId="6BDA5313" w:rsidR="00214000" w:rsidRPr="00170890" w:rsidRDefault="00132130" w:rsidP="00AB68F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2.3.1.2.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Исправление допущенных опечаток и (или) ошибок в выданных </w:t>
      </w:r>
      <w:r w:rsidR="0033562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предоставления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документах и созданных реестровых записях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195244" w14:textId="4FC30A12" w:rsidR="00492179" w:rsidRPr="00170890" w:rsidRDefault="00492179" w:rsidP="00AD2B8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предоставлении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оформляется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форме </w:t>
      </w:r>
      <w:r w:rsidR="0043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 предоставляющего муниципальную услугу.</w:t>
      </w:r>
    </w:p>
    <w:p w14:paraId="78762CDF" w14:textId="77185116" w:rsidR="002F0495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 Решение об отка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176C8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по форме,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аннулировании его адреса» (далее – Приказ № 146н).</w:t>
      </w:r>
    </w:p>
    <w:p w14:paraId="5E628525" w14:textId="48A0C3EF" w:rsidR="007E1540" w:rsidRPr="00170890" w:rsidRDefault="007A034E" w:rsidP="00AD2B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 Реестровая запись о результате предоставления </w:t>
      </w:r>
      <w:r w:rsidR="007E154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</w:t>
      </w:r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</w:t>
      </w:r>
      <w:proofErr w:type="gramEnd"/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 внесенные в государственный адресный реестр сведения об адресе сохраняются в государственном адресном реестре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822561" w14:textId="09AD85F8" w:rsidR="00492179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2A12E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0EA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21400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 (функций)» (далее – ЕПГУ</w:t>
      </w:r>
      <w:r w:rsidR="008B0619" w:rsidRPr="00956B8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45CF0" w:rsidRPr="00956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45CF0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CA2F38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системе электронного документооборота 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>(далее – 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СЭД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C45CF0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14:paraId="7EE0E143" w14:textId="4496603A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оказания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можно получить следующими способами:</w:t>
      </w:r>
    </w:p>
    <w:p w14:paraId="7F3EBAB6" w14:textId="76F8230B" w:rsidR="00F90D74" w:rsidRPr="00170890" w:rsidRDefault="00F90D74" w:rsidP="00B43EFC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2.3.5.1.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электронного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документа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использованием информационно-телекоммуникационных сетей общего поль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зования, в том числе через ЕПГУ.</w:t>
      </w:r>
    </w:p>
    <w:p w14:paraId="248DDF71" w14:textId="4797E758"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форме документа на бумажном носителе посредством выдачи заявителю лично под расписку либо направления посредством почтового отправления по указанно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 в заявлении почтовому адресу.</w:t>
      </w:r>
    </w:p>
    <w:p w14:paraId="71C1A752" w14:textId="08EB8395"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2.3.5.3. При наличии в за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просе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указания о выдаче 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(об отказе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предоставлении</w:t>
      </w:r>
      <w:r w:rsidR="0093686D" w:rsidRP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муниципальной </w:t>
      </w:r>
      <w:proofErr w:type="gramStart"/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услуги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о присвоении, изменении или аннулировании адреса объекта адресации через МФЦ по месту представления заявления в орган, представляющий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обеспечивает передачу </w:t>
      </w:r>
      <w:r w:rsidR="0093686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МФЦ для выдачи заявителю.</w:t>
      </w:r>
    </w:p>
    <w:p w14:paraId="0CB5CA7E" w14:textId="3D2994D0" w:rsidR="00214000" w:rsidRPr="00170890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9E36A" w14:textId="3D9A0335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="00B52619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 </w:t>
      </w:r>
      <w:r w:rsidR="00B5261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2D663C1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D9B88" w14:textId="4E6229DE" w:rsidR="00492179" w:rsidRPr="0017089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2.4.1. Максимальный срок предостав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со дня регистрации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 и (или) информации,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 w:rsidR="00A44315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</w:p>
    <w:p w14:paraId="0604A7FF" w14:textId="6B30E48A" w:rsidR="00492179" w:rsidRPr="0019745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в 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органе, предоставляющем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>слугу,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 случае если запрос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 и (или) информация, необходимые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слуги, поданы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посредством почтового отправления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муниципальную услугу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дней;</w:t>
      </w:r>
    </w:p>
    <w:p w14:paraId="7BADA84A" w14:textId="50601757" w:rsidR="00492179" w:rsidRPr="00197450" w:rsidRDefault="008B0619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9745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End"/>
      <w:r w:rsidRPr="0019745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сайте органа, предоставляющего муниципальную 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E29D6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 рабочих дне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>й;</w:t>
      </w:r>
    </w:p>
    <w:p w14:paraId="116C3262" w14:textId="5D890B3B" w:rsidR="008E40BE" w:rsidRPr="00197450" w:rsidRDefault="008E40BE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МФЦ, в случае если запрос и документы и (или) информация, необходимые для предоставления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поданы заявителем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</w:t>
      </w:r>
      <w:r w:rsidRPr="00197450">
        <w:rPr>
          <w:rFonts w:ascii="Times New Roman" w:hAnsi="Times New Roman" w:cs="Times New Roman"/>
          <w:sz w:val="28"/>
          <w:szCs w:val="28"/>
        </w:rPr>
        <w:t>–</w:t>
      </w:r>
      <w:r w:rsidRPr="001974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5  рабочих</w:t>
      </w:r>
      <w:proofErr w:type="gramEnd"/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14:paraId="578DE89E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D561" w14:textId="4BEDDF74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F03DE39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7137CD" w14:textId="6D80B092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</w:t>
      </w:r>
      <w:r w:rsidR="009537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твия) органа, предоставляющего муниципальную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а также его должностных лиц подлежит обязательному размещению: на официальных сайтах уполномоченных органов, 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ЕПГУ, в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</w:t>
      </w:r>
      <w:r w:rsidR="00502EA0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ФРГУ, федеральный реестр)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76A07E" w14:textId="1DC4149C" w:rsidR="00492179" w:rsidRPr="00170890" w:rsidRDefault="006701A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обеспе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чивает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размещение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яющего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ЕПГУ, в ФРГУ.</w:t>
      </w:r>
    </w:p>
    <w:p w14:paraId="5DE8DCC9" w14:textId="77777777" w:rsidR="00B85105" w:rsidRPr="00170890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5774B2" w14:textId="63E1BA84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4824B21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03B79" w14:textId="030EEBBC" w:rsidR="00492179" w:rsidRPr="00170890" w:rsidRDefault="006701A9" w:rsidP="00CF0FE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577"/>
      <w:bookmarkEnd w:id="3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</w:t>
      </w:r>
      <w:r w:rsidR="00A277B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тавляющий муниципальную у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03CE155" w14:textId="072B7768" w:rsidR="00A73BC9" w:rsidRPr="00170890" w:rsidRDefault="00A73BC9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92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</w:t>
      </w:r>
      <w:proofErr w:type="gramStart"/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форме, </w:t>
      </w:r>
      <w:r w:rsidR="00A277B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CAD01B" w14:textId="29709B2A" w:rsidR="00065DB6" w:rsidRPr="00170890" w:rsidRDefault="00065DB6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7924D3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159E6744" w14:textId="4CE023A1" w:rsidR="00065DB6" w:rsidRPr="00170890" w:rsidRDefault="007924D3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копию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>
        <w:rPr>
          <w:rFonts w:ascii="Times New Roman" w:eastAsia="Times New Roman" w:hAnsi="Times New Roman" w:cs="Times New Roman"/>
          <w:sz w:val="28"/>
          <w:szCs w:val="28"/>
        </w:rPr>
        <w:t>просом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представитель.</w:t>
      </w:r>
    </w:p>
    <w:p w14:paraId="41871CA3" w14:textId="657CCBF2" w:rsidR="00D60B50" w:rsidRPr="00170890" w:rsidRDefault="00D60B50" w:rsidP="00D60B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924D3"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proofErr w:type="spell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подаeтся</w:t>
      </w:r>
      <w:proofErr w:type="spell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через МФЦ, ЕПГУ.</w:t>
      </w:r>
    </w:p>
    <w:p w14:paraId="498AEFFB" w14:textId="2458A858" w:rsidR="00492179" w:rsidRPr="00170890" w:rsidRDefault="00492179" w:rsidP="00D408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2.6.2. 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Документы, </w:t>
      </w:r>
      <w:r w:rsidR="00953773" w:rsidRPr="00170890">
        <w:rPr>
          <w:rFonts w:ascii="Times New Roman" w:hAnsi="Times New Roman"/>
          <w:iCs/>
          <w:color w:val="000000" w:themeColor="text1"/>
          <w:sz w:val="28"/>
          <w:szCs w:val="28"/>
        </w:rPr>
        <w:t>необходимые для предоставления муниципальной у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>слуги, которые подлежат представлению в рамках межведомственного информационного взаимодействия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0E298B0F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14:paraId="6AC88554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9AFE147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5B621AB6" w14:textId="0675D2FC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5DA7A19D" w14:textId="3919D803" w:rsidR="008946C9" w:rsidRPr="00170890" w:rsidRDefault="00B319A7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выписки</w:t>
      </w:r>
      <w:r w:rsidR="008946C9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2EFFAA7" w14:textId="025BD997" w:rsidR="008946C9" w:rsidRPr="00170890" w:rsidRDefault="008946C9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</w:t>
      </w:r>
      <w:r w:rsidR="00A41ED2" w:rsidRPr="001708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или нежилого помещения в жилое помещение);</w:t>
      </w:r>
    </w:p>
    <w:p w14:paraId="4B6F7A63" w14:textId="77777777" w:rsidR="008946C9" w:rsidRPr="00170890" w:rsidRDefault="008946C9" w:rsidP="00B319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14:paraId="0EB6F7C5" w14:textId="07D853C7" w:rsidR="008946C9" w:rsidRPr="00170890" w:rsidRDefault="008946C9" w:rsidP="00B319A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з)</w:t>
      </w:r>
      <w:r w:rsidRPr="00170890">
        <w:rPr>
          <w:rFonts w:ascii="Times New Roman" w:hAnsi="Times New Roman" w:cs="Times New Roman"/>
          <w:sz w:val="36"/>
          <w:szCs w:val="28"/>
        </w:rPr>
        <w:t xml:space="preserve">  </w:t>
      </w:r>
      <w:r w:rsidR="00B319A7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</w:t>
      </w:r>
      <w:r w:rsidR="00B319A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1C4BF5D8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1C3F3239" w14:textId="7655AEE9" w:rsidR="00492179" w:rsidRPr="00170890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пункте 2.6.2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9E0A60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настоящего </w:t>
      </w:r>
      <w:r w:rsidR="002343C2"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1337126" w14:textId="040AE8BA" w:rsidR="00D40851" w:rsidRPr="00170890" w:rsidRDefault="00492179" w:rsidP="00D408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2.6.4. Требования к предоставлению документов, необходимых </w:t>
      </w:r>
      <w:r w:rsidR="002A12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оказания </w:t>
      </w:r>
      <w:r w:rsidR="00C87A3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  <w:r w:rsidR="00CA4077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48B40D03" w14:textId="6D21E979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а) текст за</w:t>
      </w:r>
      <w:r w:rsidR="000C2ECB">
        <w:rPr>
          <w:rFonts w:ascii="Times New Roman" w:hAnsi="Times New Roman"/>
          <w:sz w:val="28"/>
          <w:szCs w:val="28"/>
        </w:rPr>
        <w:t>проса</w:t>
      </w:r>
      <w:r w:rsidRPr="00170890">
        <w:rPr>
          <w:rFonts w:ascii="Times New Roman" w:hAnsi="Times New Roman"/>
          <w:sz w:val="28"/>
          <w:szCs w:val="28"/>
        </w:rPr>
        <w:t xml:space="preserve"> должен быть написан на русском языке синими                       или черными чернилами, хорошо</w:t>
      </w:r>
      <w:r w:rsidRPr="000565B5">
        <w:rPr>
          <w:rFonts w:ascii="Times New Roman" w:hAnsi="Times New Roman"/>
          <w:sz w:val="28"/>
          <w:szCs w:val="28"/>
        </w:rPr>
        <w:t xml:space="preserve">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14:paraId="3E63FF43" w14:textId="214D4183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>б)  не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допускается  использование  сокращений и аббревиатур, а также подчисток, приписок, зачеркнутых слов и иных </w:t>
      </w:r>
      <w:r w:rsidR="000C2ECB">
        <w:rPr>
          <w:rFonts w:ascii="Times New Roman" w:hAnsi="Times New Roman"/>
          <w:sz w:val="28"/>
          <w:szCs w:val="28"/>
        </w:rPr>
        <w:t xml:space="preserve">неоговоренных, не заверенных подписью заявителя </w:t>
      </w:r>
      <w:r w:rsidRPr="000565B5">
        <w:rPr>
          <w:rFonts w:ascii="Times New Roman" w:hAnsi="Times New Roman"/>
          <w:sz w:val="28"/>
          <w:szCs w:val="28"/>
        </w:rPr>
        <w:t>исправлений;</w:t>
      </w:r>
    </w:p>
    <w:p w14:paraId="1D4478A5" w14:textId="656E9A07" w:rsidR="00F46026" w:rsidRPr="000565B5" w:rsidRDefault="00F46026" w:rsidP="00F460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0565B5">
        <w:rPr>
          <w:rFonts w:ascii="Times New Roman" w:hAnsi="Times New Roman"/>
          <w:sz w:val="28"/>
          <w:szCs w:val="28"/>
        </w:rPr>
        <w:t>сведения,  указанные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в </w:t>
      </w:r>
      <w:r w:rsidR="000C2ECB">
        <w:rPr>
          <w:rFonts w:ascii="Times New Roman" w:hAnsi="Times New Roman"/>
          <w:sz w:val="28"/>
          <w:szCs w:val="28"/>
        </w:rPr>
        <w:t>запросе</w:t>
      </w:r>
      <w:r w:rsidRPr="000565B5">
        <w:rPr>
          <w:rFonts w:ascii="Times New Roman" w:hAnsi="Times New Roman"/>
          <w:sz w:val="28"/>
          <w:szCs w:val="28"/>
        </w:rPr>
        <w:t>, не должны расходиться                                   или противоречить прилагаемым к заявлению документам;</w:t>
      </w:r>
    </w:p>
    <w:p w14:paraId="66D51A78" w14:textId="1A91EB4B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г)   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при предъявлении оригинала документа копии документов заверяются специалистом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</w:t>
      </w:r>
      <w:r w:rsidR="00D0104D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41ED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0565B5">
        <w:rPr>
          <w:rFonts w:ascii="Times New Roman" w:hAnsi="Times New Roman"/>
          <w:sz w:val="28"/>
          <w:szCs w:val="28"/>
        </w:rPr>
        <w:t xml:space="preserve"> или специалистом МФЦ;</w:t>
      </w:r>
    </w:p>
    <w:p w14:paraId="18656735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д) при отсутствии оригиналов документов копии представленных документов должны быть нотариально заверены;</w:t>
      </w:r>
    </w:p>
    <w:p w14:paraId="0535082A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е)   </w:t>
      </w:r>
      <w:proofErr w:type="gramEnd"/>
      <w:r w:rsidRPr="000565B5">
        <w:rPr>
          <w:rFonts w:ascii="Times New Roman" w:hAnsi="Times New Roman"/>
          <w:sz w:val="28"/>
          <w:szCs w:val="28"/>
        </w:rPr>
        <w:t>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14:paraId="5E86F7AA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>ж)  не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истек срок действия предоставленных документов (если таковые имеются);</w:t>
      </w:r>
    </w:p>
    <w:p w14:paraId="7AD82EBD" w14:textId="77777777" w:rsidR="00F46026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з)   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документы, написанные на иностранном языке, заверенные печатью                    на иностранном языке, а также на языках народов Российской Федерации, </w:t>
      </w:r>
      <w:r w:rsidRPr="000565B5">
        <w:rPr>
          <w:rFonts w:ascii="Times New Roman" w:hAnsi="Times New Roman"/>
          <w:sz w:val="28"/>
          <w:szCs w:val="28"/>
        </w:rPr>
        <w:lastRenderedPageBreak/>
        <w:t>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14:paraId="452D1670" w14:textId="77777777" w:rsidR="00197450" w:rsidRPr="000565B5" w:rsidRDefault="00197450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0626D80" w14:textId="77777777" w:rsidR="00C87A3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590"/>
      <w:bookmarkEnd w:id="4"/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14:paraId="46DA3758" w14:textId="1B0F979A" w:rsidR="00492179" w:rsidRPr="000565B5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3C89F84C" w14:textId="77777777"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7FBD0" w14:textId="757B9FF0" w:rsidR="00117A9F" w:rsidRPr="000565B5" w:rsidRDefault="00492179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ar608"/>
      <w:bookmarkEnd w:id="5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</w:t>
      </w:r>
      <w:r w:rsidR="00A33B7E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являются: </w:t>
      </w:r>
    </w:p>
    <w:p w14:paraId="7884147D" w14:textId="79BCCB44" w:rsidR="00117A9F" w:rsidRPr="000565B5" w:rsidRDefault="00117A9F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</w:t>
      </w:r>
      <w:r w:rsidR="00206A4B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C40ECA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7E12EB27" w14:textId="5ACEECE8" w:rsidR="00117A9F" w:rsidRPr="000565B5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 К за</w:t>
      </w:r>
      <w:r w:rsidR="006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</w:t>
      </w:r>
      <w:r w:rsidR="006F177F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74079" w14:textId="5D9028C9" w:rsidR="00492179" w:rsidRPr="000565B5" w:rsidRDefault="00117A9F" w:rsidP="00117A9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2.7.1.3. С за</w:t>
      </w:r>
      <w:r w:rsidR="0063069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просом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14:paraId="16D286F5" w14:textId="676FEDE4" w:rsidR="001A6068" w:rsidRPr="000565B5" w:rsidRDefault="00492179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611"/>
      <w:bookmarkEnd w:id="6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2.7.2. 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Письменное решение об отказе в </w:t>
      </w:r>
      <w:proofErr w:type="spell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получения от заявителя документов.</w:t>
      </w:r>
    </w:p>
    <w:p w14:paraId="25901748" w14:textId="1B746A61" w:rsidR="001A6068" w:rsidRPr="000565B5" w:rsidRDefault="001A6068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запроса в электронной форме с использованием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ЕПГУ, регистрация п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день поступления запроса и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документов,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</w:t>
      </w:r>
      <w:proofErr w:type="spellStart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63069B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личный кабинет заявителя на ЕПГУ не позднее следующего рабочего дня с даты регистрации запроса.</w:t>
      </w:r>
    </w:p>
    <w:p w14:paraId="0EE51F94" w14:textId="6E5A3C91" w:rsidR="00BA425C" w:rsidRPr="000565B5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06E9F4E" w14:textId="2BC0AA88" w:rsidR="00B52AA7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</w:t>
      </w:r>
      <w:r w:rsidR="000A4B21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отказа в предоставлении </w:t>
      </w:r>
    </w:p>
    <w:p w14:paraId="507DC08E" w14:textId="0EE24F47" w:rsidR="00492179" w:rsidRPr="000565B5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350F56F" w14:textId="77777777"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14:paraId="16B02536" w14:textId="246F30FB" w:rsidR="000A4B21" w:rsidRPr="000565B5" w:rsidRDefault="00B70DB5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Par619"/>
      <w:bookmarkEnd w:id="7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14:paraId="7E90532B" w14:textId="0E8CF1B0" w:rsidR="000A4B21" w:rsidRPr="000565B5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Основаниями для отказа в предоставлении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14:paraId="01D38E90" w14:textId="046FE824" w:rsidR="000A4B21" w:rsidRPr="000565B5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просом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атилось лицо,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указанное в пунктах 1.2.1 и 1.2.2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C05E23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14:paraId="2C10DA31" w14:textId="7E02AEF6" w:rsidR="000A4B21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отсутствии документа и (или) информации, необходимых для присвоения 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объекту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адресации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14:paraId="31BB28D0" w14:textId="3D2FB6A4" w:rsidR="0063069B" w:rsidRPr="0063069B" w:rsidRDefault="006306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2.8.2.3.</w:t>
      </w:r>
      <w:r w:rsidR="00C04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окументы, обязанность по предоставлению которых </w:t>
      </w:r>
      <w:r w:rsidR="0070307C" w:rsidRPr="00703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274F5AD1" w14:textId="4E235642" w:rsidR="0063069B" w:rsidRPr="000565B5" w:rsidRDefault="00C04E9B" w:rsidP="0005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2.8.2.4. О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тсутствуют случаи и условия для присвоения объекту адресации адреса или аннулирования его ад</w:t>
      </w:r>
      <w:r w:rsidR="00053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реса, указанные в пунктах 5, 8 – 11 и 14 –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 </w:t>
      </w:r>
      <w:r w:rsidR="0071270B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</w:t>
      </w:r>
      <w:r w:rsidR="0071270B" w:rsidRPr="00EA05F0">
        <w:rPr>
          <w:rFonts w:ascii="Times New Roman" w:hAnsi="Times New Roman" w:cs="Times New Roman"/>
          <w:sz w:val="28"/>
          <w:szCs w:val="28"/>
        </w:rPr>
        <w:t>равительства Российской Федерации от 19 ноября 2014</w:t>
      </w:r>
      <w:r w:rsidR="000534B1">
        <w:rPr>
          <w:rFonts w:ascii="Times New Roman" w:hAnsi="Times New Roman" w:cs="Times New Roman"/>
          <w:sz w:val="28"/>
          <w:szCs w:val="28"/>
        </w:rPr>
        <w:t xml:space="preserve"> г.</w:t>
      </w:r>
      <w:r w:rsidR="0071270B" w:rsidRPr="00EA05F0">
        <w:rPr>
          <w:rFonts w:ascii="Times New Roman" w:hAnsi="Times New Roman" w:cs="Times New Roman"/>
          <w:sz w:val="28"/>
          <w:szCs w:val="28"/>
        </w:rPr>
        <w:t xml:space="preserve"> </w:t>
      </w:r>
      <w:r w:rsidR="001C4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270B" w:rsidRPr="00EA05F0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71270B">
        <w:rPr>
          <w:rFonts w:ascii="Times New Roman" w:hAnsi="Times New Roman" w:cs="Times New Roman"/>
          <w:sz w:val="28"/>
          <w:szCs w:val="28"/>
        </w:rPr>
        <w:t>.</w:t>
      </w:r>
    </w:p>
    <w:p w14:paraId="1D8F6644" w14:textId="342D6FB6" w:rsidR="000A4B21" w:rsidRPr="000565B5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Перечень оснований для отказа в предоставлении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порядка, является исчерпывающим.</w:t>
      </w:r>
    </w:p>
    <w:p w14:paraId="21530EBB" w14:textId="65C62BEB" w:rsidR="000A4B21" w:rsidRPr="00170890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уполномоченным должностным лицом (работником) и </w:t>
      </w:r>
      <w:proofErr w:type="spellStart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68CF1D" w14:textId="0023730E" w:rsidR="000A4B21" w:rsidRPr="00197450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запросу, поданному в электронной форме с использованием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ЕПГУ,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причин отказа подписывается уполномоченным должностным лицом </w:t>
      </w:r>
      <w:r w:rsidR="00142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142AEC" w:rsidRPr="00197450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электронной подписи и направляется в личный кабинет заявителя на ЕПГУ</w:t>
      </w:r>
      <w:r w:rsidR="00A955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</w:p>
    <w:p w14:paraId="261A6F45" w14:textId="4A46BC3C" w:rsidR="00492179" w:rsidRPr="00197450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5F2B7B10" w14:textId="46698E9F" w:rsidR="00492179" w:rsidRPr="00197450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2.9. Размер платы, взимаемой с </w:t>
      </w:r>
      <w:r w:rsidR="00590CB5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з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B52AA7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слуги, и способы е</w:t>
      </w:r>
      <w:r w:rsidR="00A33B7E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е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14:paraId="221CFC37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CA118F" w14:textId="136ACAA5" w:rsidR="00492179" w:rsidRPr="0019745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90CB5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бесплатно.</w:t>
      </w:r>
    </w:p>
    <w:p w14:paraId="3B80BEE2" w14:textId="77777777" w:rsidR="008D5FBF" w:rsidRPr="00197450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09BD4" w14:textId="3271E59D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/>
          <w:bCs/>
          <w:sz w:val="28"/>
          <w:szCs w:val="28"/>
        </w:rPr>
        <w:t xml:space="preserve">2.10. Максимальный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заявителем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запроса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590CB5" w:rsidRPr="001974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B52AA7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слуги</w:t>
      </w:r>
    </w:p>
    <w:p w14:paraId="7E36D7AC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3453FC0" w14:textId="03E19AD7" w:rsidR="00181259" w:rsidRPr="00197450" w:rsidRDefault="00492179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="00AC34A2" w:rsidRPr="0019745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proofErr w:type="gramStart"/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услуги 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>не</w:t>
      </w:r>
      <w:proofErr w:type="gramEnd"/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должен превышать 15 минут</w:t>
      </w: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F519835" w14:textId="77777777" w:rsidR="00164EE6" w:rsidRPr="00197450" w:rsidRDefault="00164EE6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3A0D11C" w14:textId="77777777" w:rsidR="00197450" w:rsidRPr="00197450" w:rsidRDefault="00197450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B82E0E3" w14:textId="77777777" w:rsidR="00197450" w:rsidRPr="00197450" w:rsidRDefault="00197450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65CFC9A" w14:textId="3FAF0D93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97450">
        <w:rPr>
          <w:rFonts w:ascii="Times New Roman" w:hAnsi="Times New Roman"/>
          <w:b/>
          <w:color w:val="000000"/>
          <w:sz w:val="28"/>
          <w:szCs w:val="28"/>
        </w:rPr>
        <w:lastRenderedPageBreak/>
        <w:t>2.11. Срок регистрации запрос</w:t>
      </w:r>
      <w:r w:rsidR="00337621" w:rsidRPr="0019745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CB5" w:rsidRPr="00197450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аявителя о предоставлении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слуги</w:t>
      </w:r>
      <w:proofErr w:type="gramEnd"/>
    </w:p>
    <w:p w14:paraId="28536A0D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BFB2F6" w14:textId="60D12951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90CB5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.1. При личном обращении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с запросом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C34A2" w:rsidRPr="0019745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должностным лицом, ответственным за прием документов, проводится:</w:t>
      </w:r>
      <w:r w:rsidR="00807171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415272" w14:textId="11D46F46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документов, указанных в пунктах 2.4.1 – 2.4.2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, время проведения которой составляет не более 10 минут;</w:t>
      </w:r>
    </w:p>
    <w:p w14:paraId="5204B967" w14:textId="50914F14" w:rsidR="008D5FBF" w:rsidRPr="00197450" w:rsidRDefault="008D5FBF" w:rsidP="008D5FB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запроса в органе, предоставляющем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слугу, время проведения которой составляет 5 минут.</w:t>
      </w:r>
    </w:p>
    <w:p w14:paraId="1A498407" w14:textId="431F88BE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2.11.2. Реги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запроса, направленного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 почте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форме электронного документа, осуществляется в день его поступления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C34A2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поступления запроса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выходной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или праздничный день рег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истрация запроса осуществляется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в первый следующий за ним рабочий день.</w:t>
      </w:r>
    </w:p>
    <w:p w14:paraId="6BD42D8C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E45017" w14:textId="4350E4C8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450">
        <w:rPr>
          <w:rFonts w:ascii="Times New Roman" w:hAnsi="Times New Roman"/>
          <w:b/>
          <w:sz w:val="28"/>
          <w:szCs w:val="28"/>
        </w:rPr>
        <w:t>2.12. Требования к помещен</w:t>
      </w:r>
      <w:r w:rsidR="00142AEC" w:rsidRPr="00197450">
        <w:rPr>
          <w:rFonts w:ascii="Times New Roman" w:hAnsi="Times New Roman"/>
          <w:b/>
          <w:sz w:val="28"/>
          <w:szCs w:val="28"/>
        </w:rPr>
        <w:t>иям, в которых предоставляю</w:t>
      </w:r>
      <w:r w:rsidR="004055F2" w:rsidRPr="00197450">
        <w:rPr>
          <w:rFonts w:ascii="Times New Roman" w:hAnsi="Times New Roman"/>
          <w:b/>
          <w:sz w:val="28"/>
          <w:szCs w:val="28"/>
        </w:rPr>
        <w:t>тся муниципальн</w:t>
      </w:r>
      <w:r w:rsidR="00142AEC" w:rsidRPr="00197450">
        <w:rPr>
          <w:rFonts w:ascii="Times New Roman" w:hAnsi="Times New Roman"/>
          <w:b/>
          <w:sz w:val="28"/>
          <w:szCs w:val="28"/>
        </w:rPr>
        <w:t>ые</w:t>
      </w:r>
      <w:r w:rsidR="004055F2" w:rsidRPr="00197450">
        <w:rPr>
          <w:rFonts w:ascii="Times New Roman" w:hAnsi="Times New Roman"/>
          <w:b/>
          <w:sz w:val="28"/>
          <w:szCs w:val="28"/>
        </w:rPr>
        <w:t xml:space="preserve"> у</w:t>
      </w:r>
      <w:r w:rsidR="00142AEC" w:rsidRPr="00197450">
        <w:rPr>
          <w:rFonts w:ascii="Times New Roman" w:hAnsi="Times New Roman"/>
          <w:b/>
          <w:sz w:val="28"/>
          <w:szCs w:val="28"/>
        </w:rPr>
        <w:t>слуги</w:t>
      </w:r>
    </w:p>
    <w:p w14:paraId="62E1627D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8C30F8" w14:textId="55822D79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2.12.1. Места, пр</w:t>
      </w:r>
      <w:r w:rsidR="00464BD8" w:rsidRPr="00197450">
        <w:rPr>
          <w:rFonts w:ascii="Times New Roman" w:hAnsi="Times New Roman"/>
          <w:color w:val="000000" w:themeColor="text1"/>
          <w:sz w:val="28"/>
          <w:szCs w:val="28"/>
        </w:rPr>
        <w:t>едназначенные для ознакомления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аявителей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br/>
        <w:t>с информационными материалами</w:t>
      </w:r>
      <w:r w:rsidRPr="000565B5">
        <w:rPr>
          <w:rFonts w:ascii="Times New Roman" w:hAnsi="Times New Roman"/>
          <w:color w:val="000000" w:themeColor="text1"/>
          <w:sz w:val="28"/>
          <w:szCs w:val="28"/>
        </w:rPr>
        <w:t>, оборудуются информационными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стендами.</w:t>
      </w:r>
    </w:p>
    <w:p w14:paraId="4C3F98F2" w14:textId="77777777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14:paraId="3EDB69AF" w14:textId="77777777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14:paraId="02723C63" w14:textId="6F165ED3" w:rsidR="00492179" w:rsidRPr="00170890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2.12.4. Помещения для прие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ма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аявителей:</w:t>
      </w:r>
    </w:p>
    <w:p w14:paraId="73836553" w14:textId="51D72E77" w:rsidR="00492179" w:rsidRPr="00170890" w:rsidRDefault="00766339" w:rsidP="00426A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26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должны</w:t>
      </w:r>
      <w:proofErr w:type="gram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быть оборудованы информационными табличками (вывесками)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14:paraId="12D30650" w14:textId="50F5722E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носителями информации, необходимыми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 w:rsidR="00AC34A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жизнедеятельности;</w:t>
      </w:r>
    </w:p>
    <w:p w14:paraId="44A5D77F" w14:textId="7DD70B24" w:rsidR="00492179" w:rsidRPr="00170890" w:rsidRDefault="00766339" w:rsidP="00426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должны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FF7D3D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обеспечива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ть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беспрепятственный доступ для инвалидов,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 xml:space="preserve">в том числе,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входа в помещение и выхода </w:t>
      </w:r>
      <w:r w:rsidR="008D5F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него, а также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самостоятельного перед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вижения по территории помещения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целях доступа к месту предоставления</w:t>
      </w:r>
      <w:r w:rsidR="00AC34A2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AC34A2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14:paraId="2948F1F7" w14:textId="05509AF6" w:rsidR="00492179" w:rsidRPr="00170890" w:rsidRDefault="00766339" w:rsidP="00431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должн</w:t>
      </w:r>
      <w:r w:rsidR="00F84F66" w:rsidRPr="00170890">
        <w:rPr>
          <w:rFonts w:ascii="Times New Roman" w:hAnsi="Times New Roman"/>
          <w:color w:val="000000" w:themeColor="text1"/>
          <w:sz w:val="28"/>
          <w:szCs w:val="28"/>
        </w:rPr>
        <w:t>ы иметь комфортные условия для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и оптимальные усл</w:t>
      </w:r>
      <w:r w:rsidR="00F171B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овия для работы должностных лиц,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</w:t>
      </w:r>
      <w:r w:rsidR="00F05AEF" w:rsidRPr="001708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E774780" w14:textId="77777777" w:rsidR="00492179" w:rsidRPr="00170890" w:rsidRDefault="00F05AE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бесплатным туалетом для </w:t>
      </w:r>
      <w:proofErr w:type="gramStart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посетителей,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числе туалетом, предназначенным для инвалидов;</w:t>
      </w:r>
    </w:p>
    <w:p w14:paraId="70FEF13C" w14:textId="363A150C" w:rsidR="00492179" w:rsidRPr="00170890" w:rsidRDefault="00426A21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б) 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должны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быть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доступны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для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инвалидов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соответствии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 </w:t>
      </w:r>
      <w:hyperlink r:id="rId13" w:history="1">
        <w:r w:rsidR="00492179" w:rsidRPr="0017089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14:paraId="7F796ED3" w14:textId="77777777"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2.12.5. Для лиц с ограниченными возможностями здоровья (включая лиц, 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>использующих кресла-коляски и собак-проводников) должны обеспечиваться:</w:t>
      </w:r>
    </w:p>
    <w:p w14:paraId="709D815F" w14:textId="7BABF3C4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беспрепятственного входа в объекты и выхода из них;</w:t>
      </w:r>
    </w:p>
    <w:p w14:paraId="657908EE" w14:textId="6DCAC876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возможность самостоятельного передвижения по территории объекта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 целях доступа к месту предоставления услуги, в том числе с помощью работников объекта, предоставляющих услуги, вспомогательных 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технологий,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 w:rsidRP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431B56" w:rsidRP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сменного кресла-коляски;</w:t>
      </w:r>
    </w:p>
    <w:p w14:paraId="6F587032" w14:textId="1A34246C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посадки в транспортное средство и высадки из него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14:paraId="2ED510EC" w14:textId="2F094F83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сопровождение инвалидов, имеющих с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тойкие нарушения функции зрения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14:paraId="3EF6F0CC" w14:textId="3B54C9A0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содействие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инвалиду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при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входе в объект и выходе из него, информирование инвалида о доступных маршрутах общественного транспорта;</w:t>
      </w:r>
    </w:p>
    <w:p w14:paraId="22808B64" w14:textId="3EC7DC56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надлежащее 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размещение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нос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ителей</w:t>
      </w:r>
      <w:proofErr w:type="gramEnd"/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информации,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необходимой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помещениям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услугам,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 на контрастном фоне;</w:t>
      </w:r>
    </w:p>
    <w:p w14:paraId="38704788" w14:textId="4901FDDF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ж)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допуска в помещение собаки-проводника при наличии документа, подтверждающего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специальное обучение и выдаваемого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порядке, определенн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 законодательством Российской Федерации;</w:t>
      </w:r>
    </w:p>
    <w:p w14:paraId="4674FBD5" w14:textId="02D23698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з)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помощь работников органа, предоставляющего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слугу, инвалидам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 преодолении барьеров, мешающих получению ими услуг наравне 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другими лицами.</w:t>
      </w:r>
    </w:p>
    <w:p w14:paraId="10EDE28A" w14:textId="6F6746F2"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случа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невозможности пол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ностью приспособить 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 уче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потребности инвалида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14:paraId="1118788A" w14:textId="71AE9B0B" w:rsidR="00492179" w:rsidRPr="00170890" w:rsidRDefault="00492179" w:rsidP="007C470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2.12.6. Рабочее место </w:t>
      </w: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каждого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должностного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лица должно быть оборудовано персональным компьютером с возможностью доступа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сканирующим устройствам.</w:t>
      </w:r>
    </w:p>
    <w:p w14:paraId="72D506A5" w14:textId="48418724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2.12.7. На информационных стендах в дос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тупных для ознакомления местах,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на официально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 сайте 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>органа, предоставляющего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hyperlink r:id="rId14" w:history="1">
        <w:r w:rsidR="00BA425C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BA425C" w:rsidRPr="00170890">
        <w:rPr>
          <w:rFonts w:ascii="Times New Roman" w:hAnsi="Times New Roman"/>
          <w:sz w:val="28"/>
          <w:szCs w:val="28"/>
        </w:rPr>
        <w:t xml:space="preserve">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 также на ЕПГУ размещается следующая информация:</w:t>
      </w:r>
    </w:p>
    <w:p w14:paraId="716CD0D7" w14:textId="0C981834" w:rsidR="00492179" w:rsidRPr="00170890" w:rsidRDefault="00F10073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текст</w:t>
      </w:r>
      <w:proofErr w:type="gram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регламента;</w:t>
      </w:r>
    </w:p>
    <w:p w14:paraId="7694AD55" w14:textId="187E1D86" w:rsidR="00492179" w:rsidRPr="00170890" w:rsidRDefault="00F10073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время</w:t>
      </w:r>
      <w:proofErr w:type="gramEnd"/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прие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аявителей;</w:t>
      </w:r>
    </w:p>
    <w:p w14:paraId="40CA7F01" w14:textId="70C56CE7" w:rsidR="00492179" w:rsidRPr="00170890" w:rsidRDefault="00F10073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при обращении </w:t>
      </w:r>
      <w:r w:rsidR="00464BD8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орган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,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предоставляющий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слугу,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14:paraId="33771D36" w14:textId="36489281" w:rsidR="00492179" w:rsidRPr="00170890" w:rsidRDefault="000D4AF1" w:rsidP="000D4AF1">
      <w:pPr>
        <w:tabs>
          <w:tab w:val="left" w:pos="709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 порядок информирования о ходе предоставления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7BA85DE8" w14:textId="05ECE5F4" w:rsidR="00492179" w:rsidRPr="00170890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766339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слугу.</w:t>
      </w:r>
    </w:p>
    <w:p w14:paraId="05277D74" w14:textId="77777777"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047B78" w14:textId="12FF00D0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62018A80" w14:textId="77777777"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02B3D85" w14:textId="0CBBD288" w:rsidR="00492179" w:rsidRPr="00170890" w:rsidRDefault="00492179" w:rsidP="000D4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Показателями доступности и качества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521DA6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45E3FC2B" w14:textId="43C20577" w:rsidR="00492179" w:rsidRPr="00170890" w:rsidRDefault="00492179" w:rsidP="007C47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доступность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о предоставлении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564DEA57" w14:textId="55360932" w:rsidR="00492179" w:rsidRPr="00170890" w:rsidRDefault="007C470D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ЕПГУ;</w:t>
      </w:r>
    </w:p>
    <w:p w14:paraId="0623FAF4" w14:textId="150B9E81"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сроков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2D5F12F9" w14:textId="309BC3A4"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 отсутствие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обоснованных жалоб со стороны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на решения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органа, предоставляющего муниципальную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предоставления </w:t>
      </w:r>
      <w:r w:rsidR="00CF54E9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на некорректное, невнимательное отношение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должностных лиц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органа, п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редоставляющего </w:t>
      </w:r>
      <w:proofErr w:type="gramStart"/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proofErr w:type="gramEnd"/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к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аявителям;</w:t>
      </w:r>
    </w:p>
    <w:p w14:paraId="33679401" w14:textId="0446A116" w:rsidR="00492179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д) предоставление возможности подачи за</w:t>
      </w:r>
      <w:r w:rsidR="00142AEC">
        <w:rPr>
          <w:rFonts w:ascii="Times New Roman" w:hAnsi="Times New Roman"/>
          <w:color w:val="000000" w:themeColor="text1"/>
          <w:sz w:val="28"/>
          <w:szCs w:val="28"/>
        </w:rPr>
        <w:t>проса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слуги в электронной форме;</w:t>
      </w:r>
    </w:p>
    <w:p w14:paraId="249E8BE8" w14:textId="4953AB9D" w:rsidR="00142AEC" w:rsidRPr="00170890" w:rsidRDefault="00142AE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возможности</w:t>
      </w:r>
      <w:proofErr w:type="gramEnd"/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МФЦ;</w:t>
      </w:r>
    </w:p>
    <w:p w14:paraId="1A84F1AC" w14:textId="7BDC13E6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</w:t>
      </w:r>
      <w:r w:rsidR="00C80D8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очереди при подаче запроса –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14:paraId="793819B0" w14:textId="22DFB97F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подаче запроса по предварительной записи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3E7CB4" w14:textId="0D8D42C0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</w:t>
      </w:r>
      <w:proofErr w:type="gramEnd"/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запроса и иных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не может превышать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минуты;</w:t>
      </w:r>
    </w:p>
    <w:p w14:paraId="10430AB1" w14:textId="7F466B6E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получении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B74C7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4C7C" w:rsidRPr="00170890">
        <w:rPr>
          <w:rFonts w:ascii="Times New Roman" w:hAnsi="Times New Roman"/>
          <w:color w:val="000000" w:themeColor="text1"/>
          <w:sz w:val="28"/>
          <w:szCs w:val="28"/>
        </w:rPr>
        <w:t>–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14:paraId="33250411" w14:textId="4B945731" w:rsidR="00EC22D9" w:rsidRPr="00170890" w:rsidRDefault="00142AEC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7C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proofErr w:type="gramEnd"/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с должностными лицами                        при предоставлении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E935DF" w:rsidRPr="0017089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2, каждое взаимодействие продо</w:t>
      </w:r>
      <w:r w:rsidR="00EE6EB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лжительностью не более 15 минут;</w:t>
      </w:r>
    </w:p>
    <w:p w14:paraId="0EAECF67" w14:textId="379B239C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достоверность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предоставляемой</w:t>
      </w:r>
      <w:proofErr w:type="gramEnd"/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аявителям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ходе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63574CD3" w14:textId="27F680A3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своевременный</w:t>
      </w:r>
      <w:proofErr w:type="gram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при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м и реги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страция запроса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аявителя;</w:t>
      </w:r>
    </w:p>
    <w:p w14:paraId="272B3383" w14:textId="59092E70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удовлетворе</w:t>
      </w:r>
      <w:r w:rsidR="000434D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нность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аявителей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качеством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3F6401E8" w14:textId="403C5ABA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 принятие мер, направленных на восстан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овление нарушенных прав, свобод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и законных интересов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аявителей.</w:t>
      </w:r>
    </w:p>
    <w:p w14:paraId="7AA9E889" w14:textId="77777777" w:rsidR="00492179" w:rsidRPr="001F7082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4AC601" w14:textId="2DB36FF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МФЦ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14:paraId="469B067B" w14:textId="77777777"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5468A9" w14:textId="58F45CBF" w:rsidR="00492179" w:rsidRPr="00170890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>Муниципальные</w:t>
      </w:r>
      <w:r w:rsidR="004A002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отсутствуют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BE0450" w14:textId="03CDE04A" w:rsidR="00492179" w:rsidRPr="001F7082" w:rsidRDefault="00A14014" w:rsidP="001713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lastRenderedPageBreak/>
        <w:t>2.14.2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92179" w:rsidRPr="00170890">
        <w:rPr>
          <w:rFonts w:ascii="Times New Roman" w:hAnsi="Times New Roman"/>
          <w:color w:val="000000"/>
          <w:sz w:val="28"/>
          <w:szCs w:val="28"/>
        </w:rPr>
        <w:t>Для</w:t>
      </w:r>
      <w:r w:rsidR="004A00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предоставления</w:t>
      </w:r>
      <w:proofErr w:type="gramEnd"/>
      <w:r w:rsidR="00F10073" w:rsidRPr="001F7082">
        <w:rPr>
          <w:rFonts w:ascii="Times New Roman" w:hAnsi="Times New Roman" w:cs="Times New Roman"/>
          <w:sz w:val="28"/>
          <w:szCs w:val="28"/>
        </w:rPr>
        <w:t xml:space="preserve"> </w:t>
      </w:r>
      <w:r w:rsidR="004A0027" w:rsidRPr="001F7082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1F7082">
        <w:rPr>
          <w:rFonts w:ascii="Times New Roman" w:hAnsi="Times New Roman" w:cs="Times New Roman"/>
          <w:sz w:val="28"/>
          <w:szCs w:val="28"/>
        </w:rPr>
        <w:t>муниципальной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73" w:rsidRPr="001F7082">
        <w:rPr>
          <w:rFonts w:ascii="Times New Roman" w:hAnsi="Times New Roman"/>
          <w:color w:val="000000"/>
          <w:sz w:val="28"/>
          <w:szCs w:val="28"/>
        </w:rPr>
        <w:t>у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слуги используются следующие информационны</w:t>
      </w:r>
      <w:r w:rsidR="00171389" w:rsidRPr="001F7082">
        <w:rPr>
          <w:rFonts w:ascii="Times New Roman" w:hAnsi="Times New Roman"/>
          <w:color w:val="000000"/>
          <w:sz w:val="28"/>
          <w:szCs w:val="28"/>
        </w:rPr>
        <w:t>е системы: ЕПГУ, ФРГУ.</w:t>
      </w:r>
    </w:p>
    <w:p w14:paraId="3EB846B5" w14:textId="77777777" w:rsidR="008120F6" w:rsidRPr="001F7082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 w:rsidR="008120F6" w:rsidRPr="001F70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выполнения</w:t>
      </w:r>
    </w:p>
    <w:p w14:paraId="3E7D58D5" w14:textId="7777777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процедур</w:t>
      </w:r>
    </w:p>
    <w:p w14:paraId="69C5BD5E" w14:textId="77777777"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1FE9EC1" w14:textId="74A4B9D6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слуги:</w:t>
      </w:r>
    </w:p>
    <w:p w14:paraId="2E961A67" w14:textId="77777777" w:rsidR="008A7CAE" w:rsidRPr="001F7082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C844DB2" w14:textId="77777777" w:rsidR="008A7CAE" w:rsidRPr="00170890" w:rsidRDefault="008A7CAE" w:rsidP="008A7CA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14:paraId="0DDF2DD2" w14:textId="6569B3B4" w:rsidR="002D24B3" w:rsidRPr="00170890" w:rsidRDefault="002D24B3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3.1.1.1. Присвоение, изменение или аннулирование адреса объекта адресации (отказ в присвоении, изменении или аннулировании адреса объекта адресации).</w:t>
      </w:r>
    </w:p>
    <w:p w14:paraId="45ED8E95" w14:textId="708B1CD7" w:rsidR="002D24B3" w:rsidRPr="00170890" w:rsidRDefault="00EA6501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>.</w:t>
      </w:r>
      <w:r w:rsidRPr="00170890">
        <w:rPr>
          <w:rFonts w:ascii="Times New Roman" w:hAnsi="Times New Roman"/>
          <w:sz w:val="28"/>
          <w:szCs w:val="28"/>
          <w:lang w:eastAsia="ru-RU"/>
        </w:rPr>
        <w:t>2</w:t>
      </w:r>
      <w:r w:rsidR="001F7082">
        <w:rPr>
          <w:rFonts w:ascii="Times New Roman" w:hAnsi="Times New Roman"/>
          <w:sz w:val="28"/>
          <w:szCs w:val="28"/>
          <w:lang w:eastAsia="ru-RU"/>
        </w:rPr>
        <w:t>.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 xml:space="preserve">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</w:t>
      </w:r>
    </w:p>
    <w:p w14:paraId="146F3ABF" w14:textId="77777777" w:rsidR="00EA6501" w:rsidRPr="00703888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270029" w14:textId="59201134" w:rsidR="00492179" w:rsidRPr="00170890" w:rsidRDefault="00E72E6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Профилирование з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аявителя </w:t>
      </w:r>
    </w:p>
    <w:p w14:paraId="653DD61F" w14:textId="77777777"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4C4A11" w14:textId="59EE2B42"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Способы определен</w:t>
      </w:r>
      <w:r w:rsidR="00E72E6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14:paraId="59C229BE" w14:textId="6B01839A"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ЕПГУ;</w:t>
      </w:r>
    </w:p>
    <w:p w14:paraId="08C84760" w14:textId="6A767F30" w:rsidR="003F678F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органе, предоставляющем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29C4F9" w14:textId="1CCA6758" w:rsidR="007937F8" w:rsidRPr="00170890" w:rsidRDefault="007937F8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МФЦ.</w:t>
      </w:r>
    </w:p>
    <w:p w14:paraId="361931C3" w14:textId="2F60A3BD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Порядок определен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14:paraId="7F96D4E3" w14:textId="34228889"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FE33BF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ответов 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на вопросы экспертной системы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871FA81" w14:textId="3C28FB7D" w:rsidR="00492179" w:rsidRPr="00170890" w:rsidRDefault="00521DA6" w:rsidP="00521D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опроса 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органе, предоставляющем</w:t>
      </w:r>
      <w:r w:rsidR="00286CD9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A41263" w14:textId="7191609C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общих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признаков, по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 объединяются категории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аявителей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комбинации признаков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каждая из которых соответствует одному варианту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в приложении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C23E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24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5C622C8A" w14:textId="34D557E1" w:rsidR="00492179" w:rsidRPr="00170890" w:rsidRDefault="00286CD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3.2.4. 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определяется на основании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оказания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доставлением которой обратился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аявитель, пут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ег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анкетирования.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осуществляется в органе, предоставляющем </w:t>
      </w:r>
      <w:r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позволя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перечень признаков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аявителя, закрепл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в приложении № 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регламенту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539C66" w14:textId="00245A3E"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По 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зультатам получения ответов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на вопросы определяется полный перечень комбинаций признаков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настоящим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4BA3CEF8" w14:textId="2B9380DB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3.2.6.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Установленный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профилирован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вариант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AB68F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доводится до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в письменной форме,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исключающей неоднозначное понимание принятого решения.</w:t>
      </w:r>
    </w:p>
    <w:p w14:paraId="170F321A" w14:textId="77777777" w:rsidR="003D5F02" w:rsidRPr="00703888" w:rsidRDefault="003D5F02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1CDC9" w14:textId="5D4829C7" w:rsidR="00492179" w:rsidRPr="00170890" w:rsidRDefault="00492179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Вариант </w:t>
      </w:r>
      <w:r w:rsidR="00F15E3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02572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 «</w:t>
      </w:r>
      <w:r w:rsidR="00486D80" w:rsidRPr="0017089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Присвоение, изменение и аннулирование адреса объекта недвижимости на территории муниципального района «Белгородский район» Белгородской области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094076A8" w14:textId="77777777" w:rsidR="00097B41" w:rsidRPr="00703888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14CE52" w14:textId="52A49EE9" w:rsidR="00492179" w:rsidRPr="00170890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(получение) и регистрация запроса и иных документов, необходимых для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58CB61DF" w14:textId="64239E6D" w:rsidR="00492179" w:rsidRPr="00170890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C66E2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6D80" w:rsidRPr="0017089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ежведомственное информационное взаимодействие;</w:t>
      </w:r>
    </w:p>
    <w:p w14:paraId="0D769EED" w14:textId="1C426254"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ринятие решения о предоставлении (об отказе в предоставлении)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1ABBA7B1" w14:textId="083AD036"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A249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результата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78AEB3BE" w14:textId="77777777" w:rsidR="00A94BBE" w:rsidRPr="00703888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878390" w14:textId="33D227DC" w:rsidR="00CF54E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4A099B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14:paraId="6D47A387" w14:textId="14CEEFA6" w:rsidR="00492179" w:rsidRPr="00170890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705972D8" w14:textId="77777777"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97AB9A" w14:textId="20F658F3" w:rsidR="00492179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</w:t>
      </w:r>
      <w:r w:rsidR="00011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административной про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является поступление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1C73E312" w14:textId="74EB90D4" w:rsidR="005B4FBA" w:rsidRPr="005B4FBA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 ЕПГУ основанием начала выполнения административной процедуры является регистрация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14:paraId="7D4FAC33" w14:textId="0B7EEE8E" w:rsidR="005F7267" w:rsidRPr="00170890" w:rsidRDefault="00011D1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271F7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документы:</w:t>
      </w:r>
      <w:r w:rsidR="005F726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AB271E2" w14:textId="2E627B69" w:rsidR="00541C13" w:rsidRPr="00170890" w:rsidRDefault="00541C13" w:rsidP="00541C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форме,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146н;</w:t>
      </w:r>
    </w:p>
    <w:p w14:paraId="7AC7A1F2" w14:textId="46A40E0A" w:rsidR="00541C13" w:rsidRPr="00170890" w:rsidRDefault="00541C13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5B4FB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5B4FBA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579CBF9E" w14:textId="15ADBDC8" w:rsidR="00541C13" w:rsidRPr="00170890" w:rsidRDefault="005B4FBA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копию</w:t>
      </w:r>
      <w:r w:rsidR="00541C13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представитель.</w:t>
      </w:r>
    </w:p>
    <w:p w14:paraId="322057A7" w14:textId="35116148" w:rsidR="005F7267" w:rsidRPr="00170890" w:rsidRDefault="00492179" w:rsidP="005F7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 Документы, необходимые для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которые находятся в распоряжении других государственных органов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1C1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которые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  <w:r w:rsidR="00C66E2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</w:p>
    <w:p w14:paraId="57638A67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14:paraId="20C1674A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б) выписки из Единого государственного реестра недвижимости                               об объектах недвижимости, следствием преобразования которых является </w:t>
      </w:r>
      <w:r w:rsidRPr="00170890">
        <w:rPr>
          <w:rFonts w:ascii="Times New Roman" w:hAnsi="Times New Roman" w:cs="Times New Roman"/>
          <w:sz w:val="28"/>
          <w:szCs w:val="28"/>
        </w:rPr>
        <w:lastRenderedPageBreak/>
        <w:t>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36A43B81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558B917D" w14:textId="2FB51326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011D1A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66594924" w14:textId="7ECEA29D" w:rsidR="00541C13" w:rsidRPr="00170890" w:rsidRDefault="00011D1A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выписку</w:t>
      </w:r>
      <w:r w:rsidR="00541C13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A57D707" w14:textId="2C05E7A9" w:rsidR="00541C13" w:rsidRPr="00170890" w:rsidRDefault="00541C13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</w:t>
      </w:r>
      <w:r w:rsidR="00A41ED2" w:rsidRPr="001708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0890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помещение);</w:t>
      </w:r>
    </w:p>
    <w:p w14:paraId="66E0DF10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14:paraId="5BDA5981" w14:textId="615E5A55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з)</w:t>
      </w:r>
      <w:r w:rsidRPr="00170890">
        <w:rPr>
          <w:rFonts w:ascii="Times New Roman" w:hAnsi="Times New Roman" w:cs="Times New Roman"/>
          <w:sz w:val="36"/>
          <w:szCs w:val="28"/>
        </w:rPr>
        <w:t xml:space="preserve">  </w:t>
      </w:r>
      <w:r w:rsidR="00011D1A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62A88AE5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0499086E" w14:textId="0EC2E53E" w:rsidR="00492179" w:rsidRPr="00D361C3" w:rsidRDefault="00011D1A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2179" w:rsidRPr="00170890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170890">
        <w:rPr>
          <w:rFonts w:ascii="Times New Roman" w:hAnsi="Times New Roman" w:cs="Times New Roman"/>
          <w:sz w:val="28"/>
          <w:szCs w:val="28"/>
        </w:rPr>
        <w:t>ления личности (</w:t>
      </w:r>
      <w:r w:rsidR="005F7267" w:rsidRPr="00D361C3">
        <w:rPr>
          <w:rFonts w:ascii="Times New Roman" w:hAnsi="Times New Roman" w:cs="Times New Roman"/>
          <w:sz w:val="28"/>
          <w:szCs w:val="28"/>
        </w:rPr>
        <w:t xml:space="preserve">идентификации)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D361C3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D361C3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  <w:r w:rsidR="00FC2F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D361C3">
        <w:rPr>
          <w:rFonts w:ascii="Times New Roman" w:hAnsi="Times New Roman" w:cs="Times New Roman"/>
          <w:sz w:val="28"/>
          <w:szCs w:val="28"/>
        </w:rPr>
        <w:t>запроса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D361C3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ЕПГУ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5DF" w:rsidRPr="00E935D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E5273E" w14:textId="6C4B25F0" w:rsidR="00492179" w:rsidRPr="00D361C3" w:rsidRDefault="00011D1A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5. Основаниями для отказа в при</w:t>
      </w:r>
      <w:r w:rsidR="004A099B" w:rsidRPr="00D361C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3DD9" w:rsidRPr="00D361C3">
        <w:rPr>
          <w:rFonts w:ascii="Times New Roman" w:hAnsi="Times New Roman"/>
          <w:color w:val="000000" w:themeColor="text1"/>
          <w:sz w:val="28"/>
          <w:szCs w:val="28"/>
        </w:rPr>
        <w:t>ме докум</w:t>
      </w:r>
      <w:r w:rsidR="00541C13" w:rsidRPr="00D361C3">
        <w:rPr>
          <w:rFonts w:ascii="Times New Roman" w:hAnsi="Times New Roman"/>
          <w:color w:val="000000" w:themeColor="text1"/>
          <w:sz w:val="28"/>
          <w:szCs w:val="28"/>
        </w:rPr>
        <w:t>ентов у з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аявителя являются</w:t>
      </w:r>
      <w:r w:rsidR="00B7423E" w:rsidRPr="00D361C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607DCFB" w14:textId="02718BDB" w:rsidR="00B7423E" w:rsidRPr="00D361C3" w:rsidRDefault="00B7423E" w:rsidP="00B7423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не соответствуют требованиям пункта 2.6.</w:t>
      </w:r>
      <w:r w:rsidR="00521DA6"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66B54A4B" w14:textId="590EEF6E" w:rsidR="00B7423E" w:rsidRPr="00D361C3" w:rsidRDefault="00B7423E" w:rsidP="00B742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за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</w:t>
      </w:r>
      <w:proofErr w:type="gramStart"/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 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раздела</w:t>
      </w:r>
      <w:proofErr w:type="gramEnd"/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C8E89" w14:textId="0F26859F" w:rsidR="00B7423E" w:rsidRPr="00D361C3" w:rsidRDefault="00E935DF" w:rsidP="00B7423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в)  с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запросом</w:t>
      </w:r>
      <w:r w:rsidR="00B7423E"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14:paraId="5B1F7A12" w14:textId="1E3AB1C5" w:rsidR="00492179" w:rsidRPr="00D361C3" w:rsidRDefault="00147AD1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Орган, предоставляющ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E8E" w:rsidRPr="00D361C3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4E7D87" w:rsidRPr="00D361C3">
        <w:rPr>
          <w:rFonts w:ascii="Times New Roman" w:hAnsi="Times New Roman"/>
          <w:color w:val="000000" w:themeColor="text1"/>
          <w:sz w:val="28"/>
          <w:szCs w:val="28"/>
        </w:rPr>
        <w:t>угу</w:t>
      </w:r>
      <w:r w:rsidR="00A003F5" w:rsidRPr="00D361C3">
        <w:rPr>
          <w:rFonts w:ascii="Times New Roman" w:hAnsi="Times New Roman"/>
          <w:color w:val="000000" w:themeColor="text1"/>
          <w:sz w:val="28"/>
          <w:szCs w:val="28"/>
        </w:rPr>
        <w:t>, и органы участвующие в приеме запроса о предоставлении муниципальной услуги</w:t>
      </w:r>
      <w:r w:rsidR="00D80382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BA09B9" w:rsidRPr="00D36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1B2FAC" w:rsidRPr="00D361C3">
        <w:rPr>
          <w:rFonts w:ascii="Times New Roman" w:hAnsi="Times New Roman"/>
          <w:color w:val="000000" w:themeColor="text1"/>
          <w:sz w:val="28"/>
          <w:szCs w:val="28"/>
        </w:rPr>
        <w:t>, МФЦ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9AEAD1" w14:textId="52032E35" w:rsidR="00492179" w:rsidRPr="00170890" w:rsidRDefault="00147AD1" w:rsidP="005F72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spellStart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включая индивидуальных предпринимателей) либо места нахождения (для юридических лиц) не предусматривается.</w:t>
      </w:r>
    </w:p>
    <w:p w14:paraId="0F2F2B72" w14:textId="18B39631" w:rsidR="00492179" w:rsidRPr="00170890" w:rsidRDefault="00147AD1" w:rsidP="006C7B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17089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1B2FAC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327090" w14:textId="77777777" w:rsidR="00A94BBE" w:rsidRPr="00703888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5E5D28" w14:textId="3C95A42D" w:rsidR="00492179" w:rsidRPr="00170890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Pr="00170890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00288A26" w14:textId="77777777" w:rsidR="00492179" w:rsidRPr="00703888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487347" w14:textId="3085B073" w:rsidR="00492179" w:rsidRPr="00170890" w:rsidRDefault="00147AD1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3.3.9.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для начала административной проц</w:t>
      </w:r>
      <w:r w:rsidR="00464BD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15" w:history="1">
        <w:r w:rsidR="00492179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E9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которые он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требованиями Закона №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4088" w:rsidRP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044088" w:rsidRPr="00C8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44088"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представлять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14:paraId="2C7B295C" w14:textId="2E7F6C24" w:rsidR="00492179" w:rsidRPr="00170890" w:rsidRDefault="00381F28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5C40C9E0" w14:textId="1B4C3FB7" w:rsidR="002A068C" w:rsidRPr="00170890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068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proofErr w:type="gramStart"/>
      <w:r w:rsidR="002A068C" w:rsidRPr="0017089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»   </w:t>
      </w:r>
      <w:proofErr w:type="gramEnd"/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по Белгородской области, УФНС России по Белгородской области,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комитетом строительства администрации Белгородского района,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>комитетом имущественных и земельных отношений администрации Белгородского района.</w:t>
      </w:r>
    </w:p>
    <w:p w14:paraId="59306109" w14:textId="0DD0B91B" w:rsidR="00492179" w:rsidRPr="00170890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gramStart"/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Межведомственный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</w:t>
      </w:r>
      <w:proofErr w:type="gramEnd"/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должностным лицом органа, предоставляющего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ответственным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должностной инструкцией.</w:t>
      </w:r>
    </w:p>
    <w:p w14:paraId="1766C0E5" w14:textId="1B59FE54" w:rsidR="002A068C" w:rsidRPr="00170890" w:rsidRDefault="004921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147A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</w:t>
      </w:r>
      <w:proofErr w:type="gramEnd"/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 w14:paraId="5C02C75D" w14:textId="2E576F93" w:rsidR="002A068C" w:rsidRPr="00170890" w:rsidRDefault="00147AD1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proofErr w:type="gramStart"/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 органа</w:t>
      </w:r>
      <w:proofErr w:type="gramEnd"/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, уполномоченного на предоставление муниципальной услуги, направляющего межведомственный запрос;</w:t>
      </w:r>
    </w:p>
    <w:p w14:paraId="71A72122" w14:textId="77777777"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170890">
        <w:rPr>
          <w:rFonts w:ascii="Times New Roman" w:hAnsi="Times New Roman"/>
          <w:bCs/>
          <w:color w:val="000000"/>
          <w:sz w:val="36"/>
          <w:szCs w:val="28"/>
        </w:rPr>
        <w:t xml:space="preserve">   </w:t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14:paraId="33AF1A33" w14:textId="6FEA7025"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lastRenderedPageBreak/>
        <w:t>в)</w:t>
      </w:r>
      <w:r w:rsidRPr="00170890">
        <w:rPr>
          <w:rFonts w:ascii="Times New Roman" w:hAnsi="Times New Roman"/>
          <w:bCs/>
          <w:color w:val="000000"/>
          <w:sz w:val="32"/>
          <w:szCs w:val="28"/>
        </w:rPr>
        <w:tab/>
      </w:r>
      <w:proofErr w:type="gramEnd"/>
      <w:r w:rsidRPr="00170890">
        <w:rPr>
          <w:rFonts w:ascii="Times New Roman" w:hAnsi="Times New Roman"/>
          <w:bCs/>
          <w:color w:val="000000"/>
          <w:sz w:val="32"/>
          <w:szCs w:val="28"/>
        </w:rPr>
        <w:t xml:space="preserve">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если имеется, номер (идентификатор) такой услуги в реестре </w:t>
      </w:r>
      <w:r w:rsidRPr="00170890">
        <w:rPr>
          <w:rFonts w:ascii="Times New Roman" w:hAnsi="Times New Roman"/>
          <w:bCs/>
          <w:sz w:val="28"/>
          <w:szCs w:val="28"/>
        </w:rPr>
        <w:t xml:space="preserve">государственных </w:t>
      </w:r>
      <w:r w:rsidR="00A41ED2" w:rsidRPr="0017089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sz w:val="28"/>
          <w:szCs w:val="28"/>
        </w:rPr>
        <w:t>и муниципальных услуг Белгородской области;</w:t>
      </w:r>
    </w:p>
    <w:p w14:paraId="5F8CF250" w14:textId="2586FE36"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14:paraId="3D38D475" w14:textId="2C1D6815" w:rsidR="002A068C" w:rsidRPr="00170890" w:rsidRDefault="002A068C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д)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как необходимые для предоставления таких документа  и (или) информации;</w:t>
      </w:r>
    </w:p>
    <w:p w14:paraId="483B6DD6" w14:textId="77777777"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е)</w:t>
      </w:r>
      <w:r w:rsidRPr="00170890">
        <w:rPr>
          <w:rFonts w:ascii="Times New Roman" w:hAnsi="Times New Roman"/>
          <w:bCs/>
          <w:color w:val="000000"/>
          <w:sz w:val="2"/>
          <w:szCs w:val="2"/>
        </w:rPr>
        <w:t xml:space="preserve"> </w:t>
      </w: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контактная  информация</w:t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для  направления  ответа                                                   на межведомственный запрос.</w:t>
      </w:r>
    </w:p>
    <w:p w14:paraId="2AF182B6" w14:textId="5B00214C" w:rsidR="002A068C" w:rsidRPr="00170890" w:rsidRDefault="002A068C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71378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47AD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направления межведомственного запроса составляет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рабочий день со дня регистрации запроса о предоставлении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303D0A" w14:textId="36432185" w:rsidR="002A068C" w:rsidRPr="00170890" w:rsidRDefault="002A068C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7137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871C3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направления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превышать 2 рабочих дней со дня поступления межведомственного запроса в органы (организации).</w:t>
      </w:r>
    </w:p>
    <w:p w14:paraId="36FB51E2" w14:textId="14728B13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2810A57" w14:textId="6B6034C3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</w:t>
      </w:r>
    </w:p>
    <w:p w14:paraId="0B769123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14:paraId="686F5A76" w14:textId="5F1E3CDD" w:rsidR="000F126B" w:rsidRPr="00170890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отсутствуют.</w:t>
      </w:r>
    </w:p>
    <w:p w14:paraId="74615A6C" w14:textId="77777777" w:rsidR="00025720" w:rsidRPr="00EB50B7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1FD06" w14:textId="125034CB" w:rsidR="00492179" w:rsidRPr="00170890" w:rsidRDefault="00492179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43B4A858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AB17A8" w14:textId="18550790"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proofErr w:type="gramEnd"/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получение должностным лицом</w:t>
      </w:r>
      <w:r w:rsidR="00E935DF" w:rsidRPr="00E935DF">
        <w:t xml:space="preserve"> 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32B739C9" w14:textId="110FED8A"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9D6A69D" w14:textId="60D91AD0" w:rsidR="006E78DC" w:rsidRPr="00170890" w:rsidRDefault="006E78DC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заявлением </w:t>
      </w:r>
      <w:r w:rsidR="00842DA4" w:rsidRPr="00170890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147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обратилось лицо, не указанное в пунктах 1.2.1 и 1.2.2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административного регламента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30FFF1" w14:textId="49A9A75B" w:rsidR="00F303E8" w:rsidRPr="00170890" w:rsidRDefault="006E78DC" w:rsidP="006E78D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14:paraId="3A309EE0" w14:textId="0A27A3B9" w:rsidR="00492179" w:rsidRPr="00170890" w:rsidRDefault="0055296E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F303E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одновременном соблюдении следующих критериев:</w:t>
      </w:r>
    </w:p>
    <w:p w14:paraId="764BBC75" w14:textId="2A3DB774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 w:rsidRP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раздела </w:t>
        </w:r>
        <w:proofErr w:type="gramStart"/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289C07A" w14:textId="7F068D49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4BD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09A9D86C" w14:textId="19CB0D44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proofErr w:type="gramEnd"/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3.3.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3E06161" w14:textId="02789EFD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62049E47" w14:textId="045A0D87"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Критерии принятия решения об отказе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552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6638F40A" w14:textId="1DC8A978"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31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(об отказе 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предоставлении)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14:paraId="4FEEDA2B" w14:textId="77777777" w:rsidR="009D226B" w:rsidRPr="00EB50B7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93491D8" w14:textId="00D42478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 w:rsidR="000F126B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10CBC65E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13FD26E" w14:textId="212B9F8E" w:rsidR="0011335F" w:rsidRPr="00170890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1</w:t>
      </w:r>
      <w:r w:rsidR="00492179" w:rsidRPr="00170890">
        <w:rPr>
          <w:rFonts w:ascii="Times New Roman" w:hAnsi="Times New Roman"/>
          <w:bCs/>
          <w:sz w:val="28"/>
          <w:szCs w:val="28"/>
        </w:rPr>
        <w:t>.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слуги предоставляется </w:t>
      </w:r>
      <w:r w:rsidR="004C5B78" w:rsidRPr="00170890">
        <w:rPr>
          <w:rFonts w:ascii="Times New Roman" w:hAnsi="Times New Roman"/>
          <w:bCs/>
          <w:sz w:val="28"/>
          <w:szCs w:val="28"/>
        </w:rPr>
        <w:t>з</w:t>
      </w:r>
      <w:r w:rsidR="0011335F" w:rsidRPr="00170890">
        <w:rPr>
          <w:rFonts w:ascii="Times New Roman" w:hAnsi="Times New Roman"/>
          <w:bCs/>
          <w:sz w:val="28"/>
          <w:szCs w:val="28"/>
        </w:rPr>
        <w:t>аявителю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в органе, предоставляющем муниципальную услугу,</w:t>
      </w:r>
      <w:r w:rsidR="004C5B78" w:rsidRPr="00170890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отправления, в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МФЦ, посредством ЕПГУ.</w:t>
      </w:r>
    </w:p>
    <w:p w14:paraId="478F160F" w14:textId="6503DE2F"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2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Должностное лицо, ответственное за предоставление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слуги, выда</w:t>
      </w:r>
      <w:r w:rsidR="004A099B" w:rsidRPr="00170890">
        <w:rPr>
          <w:rFonts w:ascii="Times New Roman" w:hAnsi="Times New Roman"/>
          <w:bCs/>
          <w:sz w:val="28"/>
          <w:szCs w:val="28"/>
        </w:rPr>
        <w:t>е</w:t>
      </w:r>
      <w:r w:rsidR="004D7C50" w:rsidRPr="00170890">
        <w:rPr>
          <w:rFonts w:ascii="Times New Roman" w:hAnsi="Times New Roman"/>
          <w:bCs/>
          <w:sz w:val="28"/>
          <w:szCs w:val="28"/>
        </w:rPr>
        <w:t>т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результат </w:t>
      </w:r>
      <w:r w:rsidR="00683CFD" w:rsidRPr="00170890">
        <w:rPr>
          <w:rFonts w:ascii="Times New Roman" w:hAnsi="Times New Roman"/>
          <w:bCs/>
          <w:sz w:val="28"/>
          <w:szCs w:val="28"/>
        </w:rPr>
        <w:t>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CFD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bCs/>
          <w:sz w:val="28"/>
          <w:szCs w:val="28"/>
        </w:rPr>
        <w:t>услуги з</w:t>
      </w:r>
      <w:r w:rsidR="00492179" w:rsidRPr="00170890">
        <w:rPr>
          <w:rFonts w:ascii="Times New Roman" w:hAnsi="Times New Roman"/>
          <w:bCs/>
          <w:sz w:val="28"/>
          <w:szCs w:val="28"/>
        </w:rPr>
        <w:t>аявителю под подпись.</w:t>
      </w:r>
    </w:p>
    <w:p w14:paraId="574E0A66" w14:textId="37E542FC"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3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>Предоставление результата оказани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слуги осуществляется в срок, 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не </w:t>
      </w:r>
      <w:r w:rsidR="00315DA8" w:rsidRPr="00170890">
        <w:rPr>
          <w:rFonts w:ascii="Times New Roman" w:hAnsi="Times New Roman"/>
          <w:bCs/>
          <w:sz w:val="28"/>
          <w:szCs w:val="28"/>
        </w:rPr>
        <w:t xml:space="preserve">превышающий </w:t>
      </w:r>
      <w:r w:rsidR="004C5B78" w:rsidRPr="00170890">
        <w:rPr>
          <w:rFonts w:ascii="Times New Roman" w:hAnsi="Times New Roman"/>
          <w:bCs/>
          <w:sz w:val="28"/>
          <w:szCs w:val="28"/>
        </w:rPr>
        <w:t>1 рабочий день</w:t>
      </w:r>
      <w:r w:rsidR="007D3768" w:rsidRPr="00170890">
        <w:rPr>
          <w:rFonts w:ascii="Times New Roman" w:hAnsi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слуги.</w:t>
      </w:r>
    </w:p>
    <w:p w14:paraId="53C0A33F" w14:textId="24D0C210" w:rsidR="007D3768" w:rsidRPr="00170890" w:rsidRDefault="0055296E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4</w:t>
      </w:r>
      <w:r w:rsidR="00316DBC">
        <w:rPr>
          <w:rFonts w:ascii="Times New Roman" w:hAnsi="Times New Roman"/>
          <w:bCs/>
          <w:sz w:val="28"/>
          <w:szCs w:val="28"/>
        </w:rPr>
        <w:t xml:space="preserve">.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69929E02" w14:textId="77777777" w:rsidR="004C5B78" w:rsidRPr="00EB50B7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14:paraId="1618D4FD" w14:textId="595D4934" w:rsidR="00D62D68" w:rsidRPr="00170890" w:rsidRDefault="00492179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 </w:t>
      </w:r>
      <w:r w:rsidR="0007493D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Вариант № 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</w:t>
      </w:r>
      <w:r w:rsidR="00D62D68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предоставления муниципальной услуги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14:paraId="5CA364A5" w14:textId="1D38564D" w:rsidR="00492179" w:rsidRPr="00170890" w:rsidRDefault="00D62D68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«Исправление допущенных опечаток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 (или) ошибок в </w:t>
      </w:r>
      <w:proofErr w:type="gramStart"/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выданных 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</w:t>
      </w:r>
      <w:proofErr w:type="gramEnd"/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результате предоставления </w:t>
      </w:r>
      <w:r w:rsidR="002C7071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C7071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 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документах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созданных реестровых запися</w:t>
      </w:r>
      <w:r w:rsidR="0011335F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14:paraId="4D1DF41F" w14:textId="77777777" w:rsidR="0011335F" w:rsidRPr="00EB50B7" w:rsidRDefault="0011335F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0"/>
          <w:szCs w:val="20"/>
          <w:lang w:eastAsia="ru-RU"/>
        </w:rPr>
      </w:pPr>
    </w:p>
    <w:p w14:paraId="0358E8AF" w14:textId="17D1DE32"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 включает в себя следующие административные процедуры:</w:t>
      </w:r>
    </w:p>
    <w:p w14:paraId="04E333C8" w14:textId="28119391"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4A099B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м и регистрация заявления об исправлении допущенных опечаток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 документах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записях;</w:t>
      </w:r>
    </w:p>
    <w:p w14:paraId="1B462798" w14:textId="5F8F67A9"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9A7374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записях;</w:t>
      </w:r>
    </w:p>
    <w:p w14:paraId="6D69C4F0" w14:textId="7355D7AD"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3)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слуги.</w:t>
      </w:r>
    </w:p>
    <w:p w14:paraId="0DB51969" w14:textId="77777777"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79C8C1C" w14:textId="33EF2D9A" w:rsidR="00492179" w:rsidRPr="00170890" w:rsidRDefault="00492179" w:rsidP="0017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890">
        <w:rPr>
          <w:rFonts w:ascii="Times New Roman" w:hAnsi="Times New Roman"/>
          <w:b/>
          <w:sz w:val="28"/>
          <w:szCs w:val="28"/>
        </w:rPr>
        <w:t>При</w:t>
      </w:r>
      <w:r w:rsidR="004A099B" w:rsidRPr="00170890">
        <w:rPr>
          <w:rFonts w:ascii="Times New Roman" w:hAnsi="Times New Roman"/>
          <w:b/>
          <w:sz w:val="28"/>
          <w:szCs w:val="28"/>
        </w:rPr>
        <w:t>е</w:t>
      </w:r>
      <w:r w:rsidRPr="00170890">
        <w:rPr>
          <w:rFonts w:ascii="Times New Roman" w:hAnsi="Times New Roman"/>
          <w:b/>
          <w:sz w:val="28"/>
          <w:szCs w:val="28"/>
        </w:rPr>
        <w:t xml:space="preserve">м и регистрация заявления об исправлении </w:t>
      </w:r>
      <w:r w:rsidRPr="00170890"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 w:rsidRPr="00170890">
        <w:rPr>
          <w:rFonts w:ascii="Times New Roman" w:hAnsi="Times New Roman"/>
          <w:b/>
          <w:sz w:val="28"/>
          <w:szCs w:val="28"/>
        </w:rPr>
        <w:br/>
        <w:t xml:space="preserve"> предоставления </w:t>
      </w:r>
      <w:r w:rsidR="00216378" w:rsidRPr="00170890">
        <w:rPr>
          <w:rFonts w:ascii="Times New Roman" w:hAnsi="Times New Roman"/>
          <w:b/>
          <w:sz w:val="28"/>
          <w:szCs w:val="28"/>
        </w:rPr>
        <w:t>муниципальной у</w:t>
      </w:r>
      <w:r w:rsidRPr="00170890">
        <w:rPr>
          <w:rFonts w:ascii="Times New Roman" w:hAnsi="Times New Roman"/>
          <w:b/>
          <w:sz w:val="28"/>
          <w:szCs w:val="28"/>
        </w:rPr>
        <w:t>слуги документах и созданных реестровых записях</w:t>
      </w:r>
    </w:p>
    <w:p w14:paraId="4BB80C80" w14:textId="77777777"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9AD507D" w14:textId="6708ADF8" w:rsidR="00CD493A" w:rsidRPr="00B75133" w:rsidRDefault="00492179" w:rsidP="007C1E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7493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B27B5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представляет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предоставляющий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184C3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B75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="00AB68FD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0BF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57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B1759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C1E8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E73CC" w14:textId="0191BFA1" w:rsidR="00B75133" w:rsidRPr="00B75133" w:rsidRDefault="00492179" w:rsidP="00B75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133">
        <w:rPr>
          <w:rFonts w:ascii="Times New Roman" w:hAnsi="Times New Roman" w:cs="Times New Roman"/>
          <w:sz w:val="28"/>
          <w:szCs w:val="28"/>
        </w:rPr>
        <w:t>3.</w:t>
      </w:r>
      <w:r w:rsidR="0025506E" w:rsidRPr="00B75133">
        <w:rPr>
          <w:rFonts w:ascii="Times New Roman" w:hAnsi="Times New Roman" w:cs="Times New Roman"/>
          <w:sz w:val="28"/>
          <w:szCs w:val="28"/>
        </w:rPr>
        <w:t>4</w:t>
      </w:r>
      <w:r w:rsidR="00703888">
        <w:rPr>
          <w:rFonts w:ascii="Times New Roman" w:hAnsi="Times New Roman" w:cs="Times New Roman"/>
          <w:sz w:val="28"/>
          <w:szCs w:val="28"/>
        </w:rPr>
        <w:t>.3.</w:t>
      </w:r>
      <w:r w:rsidRPr="00B75133">
        <w:rPr>
          <w:rFonts w:ascii="Times New Roman" w:hAnsi="Times New Roman" w:cs="Times New Roman"/>
          <w:sz w:val="28"/>
          <w:szCs w:val="28"/>
        </w:rPr>
        <w:t> </w:t>
      </w:r>
      <w:r w:rsidR="00B75133" w:rsidRPr="00B75133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являются: предъявление заявителем документа, удостоверяющего личность. </w:t>
      </w:r>
      <w:r w:rsidR="00B75133">
        <w:rPr>
          <w:rFonts w:ascii="Times New Roman" w:hAnsi="Times New Roman"/>
          <w:sz w:val="28"/>
          <w:szCs w:val="28"/>
        </w:rPr>
        <w:t xml:space="preserve">                  </w:t>
      </w:r>
      <w:r w:rsidR="00B75133" w:rsidRPr="00B75133">
        <w:rPr>
          <w:rFonts w:ascii="Times New Roman" w:hAnsi="Times New Roman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Федерации.</w:t>
      </w:r>
    </w:p>
    <w:p w14:paraId="2461CBB4" w14:textId="44BB3A63" w:rsidR="00895DE5" w:rsidRPr="00895DE5" w:rsidRDefault="00B75133" w:rsidP="0089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3.4.</w:t>
      </w:r>
      <w:r w:rsidR="00703888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 </w:t>
      </w:r>
      <w:r w:rsidR="00895DE5" w:rsidRPr="00895DE5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документов у заявителя являются:</w:t>
      </w:r>
    </w:p>
    <w:p w14:paraId="56D07E39" w14:textId="2CF0BCC1" w:rsidR="00895DE5" w:rsidRPr="00895DE5" w:rsidRDefault="00895DE5" w:rsidP="0070388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</w:t>
      </w:r>
      <w:r w:rsid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соответствуют требованиям пункта 2.6.4 </w:t>
      </w:r>
      <w:r w:rsidR="00703888" w:rsidRP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II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89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39217B64" w14:textId="2E85A3E9" w:rsidR="00895DE5" w:rsidRPr="00895DE5" w:rsidRDefault="00895DE5" w:rsidP="00895D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б)  </w:t>
      </w:r>
      <w:r w:rsidR="005E3A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End"/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запросом обратилось лицо, не уполномоченное на подачу заявления.</w:t>
      </w:r>
    </w:p>
    <w:p w14:paraId="120E6918" w14:textId="4AC0E831" w:rsidR="00871C3B" w:rsidRPr="00170890" w:rsidRDefault="00492179" w:rsidP="009E4F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</w:t>
      </w:r>
      <w:r w:rsidR="0025506E" w:rsidRPr="00895DE5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</w:t>
      </w:r>
      <w:r w:rsidR="005E3A09">
        <w:rPr>
          <w:rFonts w:ascii="Times New Roman" w:hAnsi="Times New Roman"/>
          <w:sz w:val="28"/>
          <w:szCs w:val="28"/>
        </w:rPr>
        <w:t>5</w:t>
      </w:r>
      <w:r w:rsidRPr="00895DE5">
        <w:rPr>
          <w:rFonts w:ascii="Times New Roman" w:hAnsi="Times New Roman"/>
          <w:sz w:val="28"/>
          <w:szCs w:val="28"/>
        </w:rPr>
        <w:t>. </w:t>
      </w:r>
      <w:proofErr w:type="gramStart"/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>Орган,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предоставляющий</w:t>
      </w:r>
      <w:proofErr w:type="gramEnd"/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895DE5">
        <w:rPr>
          <w:rFonts w:ascii="Times New Roman" w:hAnsi="Times New Roman" w:cs="Times New Roman"/>
          <w:sz w:val="28"/>
          <w:szCs w:val="28"/>
        </w:rPr>
        <w:t>муниципальную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871C3B" w:rsidRPr="001708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14:paraId="3B6B5B7E" w14:textId="6433906B" w:rsidR="00871C3B" w:rsidRPr="00170890" w:rsidRDefault="00492179" w:rsidP="00871C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A09">
        <w:rPr>
          <w:rFonts w:ascii="Times New Roman" w:hAnsi="Times New Roman"/>
          <w:color w:val="000000" w:themeColor="text1"/>
          <w:sz w:val="28"/>
          <w:szCs w:val="28"/>
        </w:rPr>
        <w:t>.6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14:paraId="5EAE53C2" w14:textId="532A27BD" w:rsidR="002D6097" w:rsidRPr="00170890" w:rsidRDefault="00492179" w:rsidP="009E4F1D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3.</w:t>
      </w:r>
      <w:r w:rsidR="0025506E" w:rsidRPr="00170890">
        <w:rPr>
          <w:rFonts w:ascii="Times New Roman" w:hAnsi="Times New Roman"/>
          <w:sz w:val="28"/>
          <w:szCs w:val="28"/>
        </w:rPr>
        <w:t>4</w:t>
      </w:r>
      <w:r w:rsidR="005E3A09">
        <w:rPr>
          <w:rFonts w:ascii="Times New Roman" w:hAnsi="Times New Roman"/>
          <w:sz w:val="28"/>
          <w:szCs w:val="28"/>
        </w:rPr>
        <w:t>.7</w:t>
      </w:r>
      <w:r w:rsidRPr="00170890">
        <w:rPr>
          <w:rFonts w:ascii="Times New Roman" w:hAnsi="Times New Roman"/>
          <w:sz w:val="28"/>
          <w:szCs w:val="28"/>
        </w:rPr>
        <w:t>. </w:t>
      </w:r>
      <w:proofErr w:type="gramStart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</w:t>
      </w:r>
      <w:proofErr w:type="gramEnd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запроса и документов,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871C3B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195ED5" w14:textId="77777777" w:rsidR="00871C3B" w:rsidRPr="00170890" w:rsidRDefault="00871C3B" w:rsidP="00871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D43C65" w14:textId="57EDF25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об исправлении либо об отказе</w:t>
      </w:r>
      <w:r w:rsidR="00EB1066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в исправлении допущенных опечаток и (или) ошибок в выданн</w:t>
      </w:r>
      <w:r w:rsidR="00AA64E7" w:rsidRPr="00170890">
        <w:rPr>
          <w:rFonts w:ascii="Times New Roman" w:hAnsi="Times New Roman"/>
          <w:b/>
          <w:color w:val="000000" w:themeColor="text1"/>
          <w:sz w:val="28"/>
          <w:szCs w:val="28"/>
        </w:rPr>
        <w:t>ых в результате предоставления муниципальной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14:paraId="611DD172" w14:textId="7777777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B393B0" w14:textId="545FD12E" w:rsidR="005E3798" w:rsidRPr="00170890" w:rsidRDefault="00315DA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начала выполнения административной процедуры является получение должностным лицом 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  <w:r w:rsidR="00C1715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административной процедуры 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оказания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5E379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231299" w14:textId="0080B1E7" w:rsidR="00F74487" w:rsidRPr="00170890" w:rsidRDefault="00F74487" w:rsidP="00235E71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End"/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>заявление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1637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документах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</w:t>
      </w:r>
      <w:r w:rsidR="00216378" w:rsidRPr="0017089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3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настоящего а</w:t>
      </w:r>
      <w:r w:rsidR="00A020BF" w:rsidRPr="00170890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14:paraId="4FF8EBB0" w14:textId="7FD46FEB" w:rsidR="00492179" w:rsidRPr="00170890" w:rsidRDefault="00F74487" w:rsidP="00F74487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б) 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proofErr w:type="gramEnd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, подтвержд</w:t>
      </w:r>
      <w:r w:rsidR="00871C3B" w:rsidRPr="00170890">
        <w:rPr>
          <w:rFonts w:ascii="Times New Roman" w:hAnsi="Times New Roman"/>
          <w:spacing w:val="2"/>
          <w:sz w:val="28"/>
          <w:szCs w:val="28"/>
          <w:lang w:eastAsia="ru-RU"/>
        </w:rPr>
        <w:t>ающие полномочия представителя з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аявителя, предусмотренные пунктом 1.2.2 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5E3A09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</w:t>
      </w:r>
      <w:r w:rsidR="00AB68FD" w:rsidRPr="00170890">
        <w:rPr>
          <w:rFonts w:ascii="Times New Roman" w:hAnsi="Times New Roman"/>
          <w:spacing w:val="2"/>
          <w:sz w:val="28"/>
          <w:szCs w:val="28"/>
          <w:lang w:eastAsia="ru-RU"/>
        </w:rPr>
        <w:t>настоящего 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регламента.</w:t>
      </w:r>
    </w:p>
    <w:p w14:paraId="1B76A0A6" w14:textId="06340F10" w:rsidR="00492179" w:rsidRPr="00170890" w:rsidRDefault="004E0F61" w:rsidP="004E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 предоставлении </w:t>
      </w:r>
      <w:r w:rsidR="00A020BF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являе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обращение с заявлением лица, не указанного в пунктах 1.2.1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352BC" w:rsidRPr="0050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1.2.2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</w:t>
      </w:r>
      <w:r w:rsidR="00871C3B" w:rsidRPr="005049F4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</w:t>
      </w:r>
      <w:r w:rsidR="00044088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44088" w:rsidRPr="005049F4">
        <w:rPr>
          <w:rFonts w:ascii="Times New Roman" w:hAnsi="Times New Roman"/>
          <w:bCs/>
          <w:color w:val="000000" w:themeColor="text1"/>
          <w:sz w:val="28"/>
          <w:szCs w:val="28"/>
        </w:rPr>
        <w:t>и оформляется по форме,</w:t>
      </w:r>
      <w:r w:rsidR="000440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№ 4 к 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</w:t>
      </w:r>
      <w:r w:rsidR="00044088" w:rsidRPr="00235E7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70890">
        <w:rPr>
          <w:rFonts w:ascii="Times New Roman" w:hAnsi="Times New Roman"/>
          <w:sz w:val="28"/>
          <w:szCs w:val="28"/>
          <w:lang w:eastAsia="ru-RU"/>
        </w:rPr>
        <w:t>.</w:t>
      </w:r>
    </w:p>
    <w:p w14:paraId="30FDAE63" w14:textId="5B2BCD6E" w:rsidR="00492179" w:rsidRPr="00170890" w:rsidRDefault="00315DA8" w:rsidP="00F7448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F9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14:paraId="0F17DAA5" w14:textId="2EACDA75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</w:t>
        </w:r>
        <w:r w:rsidR="00A41ED2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1.2</w:t>
        </w:r>
        <w:r w:rsidR="000352BC" w:rsidRPr="000352BC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 </w:t>
        </w:r>
        <w:r w:rsidR="000352BC" w:rsidRPr="005E3A09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раздела </w:t>
        </w:r>
        <w:proofErr w:type="gramStart"/>
        <w:r w:rsidR="000352BC">
          <w:rPr>
            <w:rFonts w:ascii="Times New Roman" w:hAnsi="Times New Roman"/>
            <w:iCs/>
            <w:spacing w:val="2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212B94C8" w14:textId="70325FEF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1FF76FE9" w14:textId="74AAA34B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14:paraId="728CFA69" w14:textId="652FA66C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оснований для отказа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256F73E6" w14:textId="55A5AEED" w:rsidR="00492179" w:rsidRPr="00170890" w:rsidRDefault="00492179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решения об отказе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25506E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0352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ECCE0EF" w14:textId="04C71E3D" w:rsidR="00216378" w:rsidRPr="00170890" w:rsidRDefault="0025506E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принятия решения о предоставлении (об отказе 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предоставлении)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составляет </w:t>
      </w:r>
      <w:r w:rsidR="00F7448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дня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3C8226" w14:textId="77777777" w:rsidR="00D62D68" w:rsidRPr="00E53C60" w:rsidRDefault="00D62D68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F5CB05D" w14:textId="50349DC0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14:paraId="61E6B4FA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50A9CE47" w14:textId="00DB65F9" w:rsidR="00926BCE" w:rsidRPr="00170890" w:rsidRDefault="00492179" w:rsidP="000352BC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.4.1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926BC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="00926BCE" w:rsidRPr="001708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МФЦ.</w:t>
      </w:r>
    </w:p>
    <w:p w14:paraId="7459C646" w14:textId="43F297CC" w:rsidR="00492179" w:rsidRPr="00170890" w:rsidRDefault="00492179" w:rsidP="0012227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.4.2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Должностное лицо, ответственное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предоставление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слуги, выдае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 результат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 </w:t>
      </w:r>
      <w:r w:rsidR="00926BCE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аявителю 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под подпись.</w:t>
      </w:r>
    </w:p>
    <w:p w14:paraId="268ECBE6" w14:textId="77777777" w:rsidR="000E37B2" w:rsidRPr="00170890" w:rsidRDefault="00492179" w:rsidP="000E37B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.4.3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Предоставление результата оказания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услуги.</w:t>
      </w:r>
    </w:p>
    <w:p w14:paraId="0E8ADFDE" w14:textId="1D14DAFA" w:rsidR="000E37B2" w:rsidRPr="00170890" w:rsidRDefault="00492179" w:rsidP="000E37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.4.4</w:t>
      </w:r>
      <w:r w:rsidR="000352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органом</w:t>
      </w:r>
      <w:proofErr w:type="gramEnd"/>
      <w:r w:rsidR="000E37B2" w:rsidRPr="00170890">
        <w:rPr>
          <w:rFonts w:ascii="Times New Roman" w:hAnsi="Times New Roman" w:cs="Times New Roman"/>
          <w:bCs/>
          <w:sz w:val="28"/>
          <w:szCs w:val="28"/>
        </w:rPr>
        <w:t>,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2D134062" w14:textId="77777777" w:rsidR="00926BCE" w:rsidRDefault="00926BCE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65988E05" w14:textId="77777777" w:rsidR="00E02CDA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88D3713" w14:textId="77777777" w:rsidR="00E02CDA" w:rsidRPr="00E53C60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FD37314" w14:textId="0C943D9E" w:rsidR="00492179" w:rsidRPr="00170890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IV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14:paraId="5DF286B4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68953" w14:textId="5ABC0C1E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себя проведение плановых и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внеплановых проверок, выявление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устранение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 жалоб, принятие решений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п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одготовку ответов на обращения з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содержащие жалобы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6EF824" w14:textId="362D9302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</w:t>
      </w:r>
      <w:r w:rsidR="004A099B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проверок соблюдения и исполнения специалистами положений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23F65" w14:textId="34B6B687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14:paraId="43B6AFA7" w14:textId="1A7D872D" w:rsidR="00492179" w:rsidRPr="00170890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 полнотой и качеством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предоставления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включает проведение проверок, выявлен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ие и устранение нарушений прав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рассмотрение, принятие решений и подготовку ответов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обращение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14:paraId="121DD6A8" w14:textId="507CD745" w:rsidR="00AD21C9" w:rsidRPr="00170890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4.5.  Проверки полноты и качества предоставления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</w:t>
      </w:r>
      <w:r w:rsidR="005C634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ципальной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слугу. </w:t>
      </w:r>
    </w:p>
    <w:p w14:paraId="527D68B7" w14:textId="0EB79178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или годовых планов работы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 (комплексные проверки)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14:paraId="30272686" w14:textId="48C99986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7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поступлении в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обращений граждан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 организаций, связанных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нарушениями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предоставлении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14:paraId="68FDA7B0" w14:textId="3DC6F31E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8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По результатам проведе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нных проверок в случае выявл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ения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14:paraId="03751FE3" w14:textId="265FB86A" w:rsidR="00302BB8" w:rsidRPr="00170890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. Контроль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 направления обращений в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муниципальную у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а также путе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 обж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алования действий (бездействия)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решений, осуществляемых (принятых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 в ходе исполнения настоящего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установленном законодательством Российской Федерации порядке.</w:t>
      </w:r>
    </w:p>
    <w:p w14:paraId="77238F97" w14:textId="77777777" w:rsidR="000F150B" w:rsidRPr="00E53C60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2729B9D5" w14:textId="704073B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lastRenderedPageBreak/>
        <w:t xml:space="preserve">V.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302BB8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2BB8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их должностных лиц, муниципальных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работников</w:t>
      </w:r>
    </w:p>
    <w:p w14:paraId="06CAD9B4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E8025" w14:textId="45EC5D34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</w:t>
      </w:r>
      <w:r w:rsidR="0033790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14:paraId="5A56D64B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067E6B1" w14:textId="63C83154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предоставляющ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слугу, должностными лицами,</w:t>
      </w:r>
      <w:r w:rsidR="0064675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муниципальными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слугу, в ходе предоставления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14:paraId="3D0A0046" w14:textId="2BA8E8E3" w:rsidR="00492179" w:rsidRPr="00170890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5.1.2. Информирование з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на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информационном стенде 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</w:t>
      </w:r>
      <w:proofErr w:type="gramEnd"/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официальном сайте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ЕПГУ.</w:t>
      </w:r>
    </w:p>
    <w:p w14:paraId="43B94D74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36DD34AE" w14:textId="75B4E7F6" w:rsidR="00492179" w:rsidRPr="00170890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5.2. Формы и способы подачи з</w:t>
      </w:r>
      <w:r w:rsidR="00492179"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аявителями жалобы</w:t>
      </w:r>
    </w:p>
    <w:p w14:paraId="5F3AD35F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6ECBCD62" w14:textId="3770CECA"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 почте, а также может быть принята при личном при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="005B0633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ме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аявителя.</w:t>
      </w:r>
    </w:p>
    <w:p w14:paraId="1B931BB2" w14:textId="4B27C72B"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5.2.2. В электронном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аявителем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использованием сети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Интернет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посредством:</w:t>
      </w:r>
    </w:p>
    <w:p w14:paraId="759A2F23" w14:textId="08490E69" w:rsidR="00492179" w:rsidRPr="00170890" w:rsidRDefault="000F150B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официального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сайта </w:t>
      </w:r>
      <w:hyperlink r:id="rId16" w:history="1">
        <w:r w:rsidR="008E7D1B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8E7D1B" w:rsidRPr="00170890">
        <w:rPr>
          <w:rFonts w:ascii="Times New Roman" w:hAnsi="Times New Roman"/>
          <w:sz w:val="28"/>
          <w:szCs w:val="28"/>
        </w:rPr>
        <w:t>;</w:t>
      </w:r>
    </w:p>
    <w:p w14:paraId="370F49C0" w14:textId="10E12836" w:rsidR="00492179" w:rsidRPr="00170890" w:rsidRDefault="000F150B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</w:t>
      </w:r>
      <w:proofErr w:type="gramEnd"/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14:paraId="60E8F9E0" w14:textId="5991E7E7" w:rsidR="00C15D6E" w:rsidRDefault="000F150B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92179" w:rsidRPr="00170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</w:t>
      </w:r>
      <w:r w:rsidR="004A099B" w:rsidRPr="00170890">
        <w:rPr>
          <w:rFonts w:ascii="Times New Roman" w:hAnsi="Times New Roman"/>
          <w:color w:val="000000"/>
          <w:sz w:val="28"/>
          <w:szCs w:val="28"/>
        </w:rPr>
        <w:t xml:space="preserve"> действий (бездействия), соверше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нных при предоставлении государственных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 xml:space="preserve">и муниципальными служащими с использованием сети 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«</w:t>
      </w:r>
      <w:r w:rsidR="0042147D" w:rsidRPr="00170890">
        <w:rPr>
          <w:rFonts w:ascii="Times New Roman" w:hAnsi="Times New Roman"/>
          <w:color w:val="000000"/>
          <w:sz w:val="28"/>
          <w:szCs w:val="28"/>
        </w:rPr>
        <w:t>Интернет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»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</w:t>
      </w:r>
    </w:p>
    <w:p w14:paraId="399AD2D0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964CEF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12185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3D495B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33E9E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A1CF9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A67B72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DAB449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430F44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5FEBE9" w14:textId="77777777" w:rsidR="00197450" w:rsidRDefault="00197450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5DD9DF" w14:textId="77777777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14:paraId="5A7C3905" w14:textId="77777777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4EF66961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1C4EBD" w14:textId="77777777"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358C46" w14:textId="77777777" w:rsidR="00815139" w:rsidRPr="001132E7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75331B2" w14:textId="77777777" w:rsidR="00815139" w:rsidRPr="00D34A29" w:rsidRDefault="00815139" w:rsidP="00815139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842"/>
        <w:gridCol w:w="2052"/>
        <w:gridCol w:w="1417"/>
        <w:gridCol w:w="1276"/>
      </w:tblGrid>
      <w:tr w:rsidR="00815139" w:rsidRPr="005971D3" w14:paraId="319CC136" w14:textId="77777777" w:rsidTr="0053252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274" w14:textId="77777777" w:rsidR="00815139" w:rsidRPr="005971D3" w:rsidRDefault="00815139" w:rsidP="002850E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F58" w14:textId="77777777" w:rsidR="00815139" w:rsidRPr="005971D3" w:rsidRDefault="00815139" w:rsidP="002850E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FB0" w14:textId="77777777" w:rsidR="00815139" w:rsidRPr="005971D3" w:rsidRDefault="00815139" w:rsidP="002850E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248" w14:textId="77777777" w:rsidR="00815139" w:rsidRPr="005971D3" w:rsidRDefault="00815139" w:rsidP="002850E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AFF" w14:textId="77777777" w:rsidR="00815139" w:rsidRPr="005971D3" w:rsidRDefault="00815139" w:rsidP="002850E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67B" w14:textId="77777777" w:rsidR="00815139" w:rsidRPr="005971D3" w:rsidRDefault="00815139" w:rsidP="002850E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19D" w14:textId="77777777" w:rsidR="00815139" w:rsidRPr="005971D3" w:rsidRDefault="00815139" w:rsidP="002850E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График работы</w:t>
            </w:r>
          </w:p>
        </w:tc>
      </w:tr>
      <w:tr w:rsidR="00815139" w:rsidRPr="008E4581" w14:paraId="0CE98A78" w14:textId="77777777" w:rsidTr="0053252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1E7" w14:textId="77777777" w:rsidR="00815139" w:rsidRPr="005971D3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A3A" w14:textId="77777777" w:rsidR="00815139" w:rsidRPr="005971D3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EB5" w14:textId="77777777" w:rsidR="00815139" w:rsidRPr="005971D3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537" w14:textId="77777777" w:rsidR="00815139" w:rsidRPr="005971D3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230" w14:textId="77777777" w:rsidR="00815139" w:rsidRPr="005971D3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05" w14:textId="77777777" w:rsidR="00815139" w:rsidRPr="005971D3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8C8" w14:textId="77777777" w:rsidR="00815139" w:rsidRPr="005971D3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7</w:t>
            </w:r>
          </w:p>
        </w:tc>
      </w:tr>
      <w:tr w:rsidR="00815139" w:rsidRPr="008E4581" w14:paraId="45FA61F9" w14:textId="77777777" w:rsidTr="005325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EB4" w14:textId="77777777" w:rsidR="00815139" w:rsidRPr="00F94A66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9AD" w14:textId="69F3142B" w:rsidR="00815139" w:rsidRPr="00F94A66" w:rsidRDefault="00815139" w:rsidP="00F9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 xml:space="preserve">Администрация </w:t>
            </w:r>
            <w:r w:rsidR="00F94A66" w:rsidRPr="00F94A66">
              <w:rPr>
                <w:rFonts w:ascii="Times New Roman" w:hAnsi="Times New Roman"/>
                <w:bCs/>
                <w:color w:val="000000" w:themeColor="text1"/>
              </w:rPr>
              <w:t>Малиновского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61C" w14:textId="6432F1F8" w:rsidR="00815139" w:rsidRPr="00F94A66" w:rsidRDefault="00F94A66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>Старцев Игорь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5DC" w14:textId="04CD380B" w:rsidR="00815139" w:rsidRPr="00F94A66" w:rsidRDefault="00F94A66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>308592</w:t>
            </w:r>
            <w:r w:rsidR="00815139" w:rsidRPr="00F94A66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14:paraId="3F334BA4" w14:textId="3742A58D" w:rsidR="00815139" w:rsidRPr="00F94A66" w:rsidRDefault="00815139" w:rsidP="00F9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 xml:space="preserve">Белгородский </w:t>
            </w:r>
            <w:proofErr w:type="gramStart"/>
            <w:r w:rsidRPr="00F94A66">
              <w:rPr>
                <w:rFonts w:ascii="Times New Roman" w:hAnsi="Times New Roman"/>
                <w:bCs/>
                <w:color w:val="000000" w:themeColor="text1"/>
              </w:rPr>
              <w:t xml:space="preserve">район,   </w:t>
            </w:r>
            <w:proofErr w:type="gramEnd"/>
            <w:r w:rsidRPr="00F94A66">
              <w:rPr>
                <w:rFonts w:ascii="Times New Roman" w:hAnsi="Times New Roman"/>
                <w:bCs/>
                <w:color w:val="000000" w:themeColor="text1"/>
              </w:rPr>
              <w:t xml:space="preserve">                     </w:t>
            </w:r>
            <w:r w:rsidR="00F94A66" w:rsidRPr="00F94A66">
              <w:rPr>
                <w:rFonts w:ascii="Times New Roman" w:hAnsi="Times New Roman"/>
                <w:bCs/>
                <w:color w:val="000000" w:themeColor="text1"/>
              </w:rPr>
              <w:t>п. Малиновка, ул.  60 лет Октября, 2</w:t>
            </w:r>
            <w:r w:rsidRPr="00F94A66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14:paraId="2DE9AF1E" w14:textId="32722322" w:rsidR="00815139" w:rsidRPr="00F94A66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 xml:space="preserve">т.: </w:t>
            </w:r>
            <w:r w:rsidR="00F94A66" w:rsidRPr="00F94A66">
              <w:rPr>
                <w:rFonts w:ascii="Times New Roman" w:hAnsi="Times New Roman"/>
                <w:bCs/>
                <w:color w:val="000000" w:themeColor="text1"/>
              </w:rPr>
              <w:t>57-40-86</w:t>
            </w:r>
            <w:r w:rsidRPr="00F94A66">
              <w:rPr>
                <w:rFonts w:ascii="Times New Roman" w:hAnsi="Times New Roman"/>
                <w:bCs/>
                <w:color w:val="000000" w:themeColor="text1"/>
              </w:rPr>
              <w:t>,</w:t>
            </w:r>
          </w:p>
          <w:p w14:paraId="78EFD1E2" w14:textId="16E56F61" w:rsidR="00815139" w:rsidRPr="00F94A66" w:rsidRDefault="00815139" w:rsidP="00F9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 xml:space="preserve">ф.: </w:t>
            </w:r>
            <w:r w:rsidR="00F94A66" w:rsidRPr="00F94A66">
              <w:rPr>
                <w:rFonts w:ascii="Times New Roman" w:hAnsi="Times New Roman"/>
                <w:bCs/>
                <w:color w:val="000000" w:themeColor="text1"/>
              </w:rPr>
              <w:t>57-40-50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910" w14:textId="3391840C" w:rsidR="00815139" w:rsidRPr="00F94A66" w:rsidRDefault="00F94A66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  <w:lang w:val="en-US"/>
              </w:rPr>
              <w:t>malinovka_a@mail.ru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835" w14:textId="2F8ABFD6" w:rsidR="00815139" w:rsidRPr="00F94A66" w:rsidRDefault="00F94A66" w:rsidP="00285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>malinovskoe-r31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A95" w14:textId="77777777" w:rsidR="00815139" w:rsidRPr="00F94A66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>Пн., вт., ср., чт., пт.:</w:t>
            </w:r>
          </w:p>
          <w:p w14:paraId="2D8A2476" w14:textId="06C4AD99" w:rsidR="00815139" w:rsidRPr="00F94A66" w:rsidRDefault="00F94A66" w:rsidP="00285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>с 9.00 до 17</w:t>
            </w:r>
            <w:r w:rsidR="00815139" w:rsidRPr="00F94A66">
              <w:rPr>
                <w:rFonts w:ascii="Times New Roman" w:hAnsi="Times New Roman"/>
                <w:bCs/>
                <w:color w:val="000000" w:themeColor="text1"/>
              </w:rPr>
              <w:t>.00; Перерыв</w:t>
            </w:r>
          </w:p>
          <w:p w14:paraId="27A57FF0" w14:textId="77777777" w:rsidR="00815139" w:rsidRPr="00F94A66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>с 13.00 до 14.00;</w:t>
            </w:r>
          </w:p>
          <w:p w14:paraId="1329CF17" w14:textId="77777777" w:rsidR="00815139" w:rsidRPr="00F94A66" w:rsidRDefault="00815139" w:rsidP="00285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94A66">
              <w:rPr>
                <w:rFonts w:ascii="Times New Roman" w:hAnsi="Times New Roman"/>
                <w:bCs/>
                <w:color w:val="000000" w:themeColor="text1"/>
              </w:rPr>
              <w:t>сб., вс.: выходной</w:t>
            </w:r>
          </w:p>
        </w:tc>
      </w:tr>
    </w:tbl>
    <w:p w14:paraId="318D6546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7303C7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F649880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13B2A9D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0735C75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4AEB28B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D0467A0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D081DFF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B73944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C0D57EB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6F29536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352ECFD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F5AA4D7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729A8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EA01A3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F1BA281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235EA83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972472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0219444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341DC68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0B1443F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93DCC8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289E8D4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DCE0E83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93AC23F" w14:textId="77777777" w:rsidR="00E02CDA" w:rsidRDefault="00E02CDA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1304C2D" w14:textId="725BEB33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75DE80C7" w14:textId="44E742F3" w:rsidR="00815139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73FF57E3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5DB9A93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A0574EF" w14:textId="77777777"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EE05F56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14:paraId="50B616B8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>категории заявителей:</w:t>
      </w:r>
    </w:p>
    <w:p w14:paraId="74927EB0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 w14:paraId="33130AB8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7C8EF428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13398F08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2230D9FC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4727553D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4AFDE3F2" w14:textId="77777777" w:rsidR="00815139" w:rsidRPr="00170890" w:rsidRDefault="00815139" w:rsidP="0081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инженер.</w:t>
      </w:r>
    </w:p>
    <w:p w14:paraId="091E8C24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F2F0A8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14:paraId="4A0743FC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C7E434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1.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768A6791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36B42D39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3937ADD0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2813D0B1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1B39DEC2" w14:textId="77777777" w:rsidR="00815139" w:rsidRPr="00170890" w:rsidRDefault="00815139" w:rsidP="0081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присвоением, изменением или аннулированием адреса объекта адресации</w:t>
      </w:r>
      <w:r w:rsidRPr="00170890">
        <w:rPr>
          <w:rFonts w:ascii="Times New Roman" w:hAnsi="Times New Roman"/>
          <w:sz w:val="28"/>
          <w:szCs w:val="28"/>
          <w:lang w:eastAsia="ru-RU"/>
        </w:rPr>
        <w:t>;</w:t>
      </w:r>
    </w:p>
    <w:p w14:paraId="162384C2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2.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6BA8B681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426E5D43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1EFCAA7C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5E251409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2E34DE7C" w14:textId="72D009CF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исправлением опечаток и (или) ошибок, допущенных при первичном оформлении </w:t>
      </w:r>
      <w:proofErr w:type="gramStart"/>
      <w:r w:rsidRPr="00170890">
        <w:rPr>
          <w:rFonts w:ascii="Times New Roman" w:hAnsi="Times New Roman"/>
          <w:sz w:val="28"/>
          <w:szCs w:val="28"/>
          <w:lang w:eastAsia="ru-RU"/>
        </w:rPr>
        <w:t>документов  и</w:t>
      </w:r>
      <w:proofErr w:type="gramEnd"/>
      <w:r w:rsidRPr="00170890">
        <w:rPr>
          <w:rFonts w:ascii="Times New Roman" w:hAnsi="Times New Roman"/>
          <w:sz w:val="28"/>
          <w:szCs w:val="28"/>
          <w:lang w:eastAsia="ru-RU"/>
        </w:rPr>
        <w:t xml:space="preserve"> созданных реестровых записях</w:t>
      </w:r>
      <w:r w:rsidR="00F4640F">
        <w:rPr>
          <w:rFonts w:ascii="Times New Roman" w:hAnsi="Times New Roman"/>
          <w:sz w:val="28"/>
          <w:szCs w:val="28"/>
          <w:lang w:eastAsia="ru-RU"/>
        </w:rPr>
        <w:t>.</w:t>
      </w:r>
    </w:p>
    <w:p w14:paraId="3D47FA49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9A80D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0B2EB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CC40E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1AC49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B54BE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EF044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0F2F4" w14:textId="77777777" w:rsidR="00E02CDA" w:rsidRDefault="00E02CDA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4221D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58847" w14:textId="7B0D2CE3" w:rsidR="00F4640F" w:rsidRPr="0051151C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14:paraId="24789687" w14:textId="613A8269" w:rsidR="00815139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6423E7C4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07F2AA3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1E19A9" w14:textId="77777777"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521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55CB3126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4640F" w:rsidRPr="00170890" w14:paraId="41DAF60D" w14:textId="77777777" w:rsidTr="002850E6">
        <w:tc>
          <w:tcPr>
            <w:tcW w:w="3828" w:type="dxa"/>
          </w:tcPr>
          <w:p w14:paraId="6F2966F4" w14:textId="77777777" w:rsidR="00F4640F" w:rsidRPr="00170890" w:rsidRDefault="00F4640F" w:rsidP="002850E6">
            <w:pPr>
              <w:pStyle w:val="ConsPlusNonformat"/>
              <w:jc w:val="both"/>
            </w:pPr>
          </w:p>
        </w:tc>
        <w:tc>
          <w:tcPr>
            <w:tcW w:w="5244" w:type="dxa"/>
          </w:tcPr>
          <w:p w14:paraId="225F8AEA" w14:textId="77777777" w:rsidR="00F4640F" w:rsidRPr="00170890" w:rsidRDefault="00F4640F" w:rsidP="002850E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14:paraId="4660F89E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12E956D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14:paraId="432729C6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507A6D17" w14:textId="77777777" w:rsidR="00F4640F" w:rsidRPr="00170890" w:rsidRDefault="00F4640F" w:rsidP="002850E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14:paraId="03B7F53C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4347A529" w14:textId="77777777" w:rsidR="00F4640F" w:rsidRPr="00170890" w:rsidRDefault="00F4640F" w:rsidP="002850E6"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 w:rsidRPr="0017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</w:p>
          <w:p w14:paraId="2E97EFBC" w14:textId="77777777" w:rsidR="00F4640F" w:rsidRPr="00170890" w:rsidRDefault="00F4640F" w:rsidP="002850E6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14:paraId="15D4D0F9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proofErr w:type="gramStart"/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контактный телефон)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061937C" w14:textId="77777777" w:rsidR="00F4640F" w:rsidRPr="00170890" w:rsidRDefault="00F4640F" w:rsidP="002850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14:paraId="5A63CA45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3AB2F" w14:textId="77777777" w:rsidR="00F4640F" w:rsidRPr="00170890" w:rsidRDefault="00F4640F" w:rsidP="002850E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1E319C" w14:textId="77777777" w:rsidR="00F4640F" w:rsidRPr="00170890" w:rsidRDefault="00F4640F" w:rsidP="00F46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61DBD5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0A3B29AA" w14:textId="77777777" w:rsidR="00F4640F" w:rsidRPr="00170890" w:rsidRDefault="00F4640F" w:rsidP="00F4640F">
      <w:pPr>
        <w:rPr>
          <w:lang w:val="x-none" w:eastAsia="x-none"/>
        </w:rPr>
      </w:pPr>
    </w:p>
    <w:p w14:paraId="1ABA037A" w14:textId="77777777" w:rsidR="00F4640F" w:rsidRPr="00170890" w:rsidRDefault="00F4640F" w:rsidP="00F4640F">
      <w:pPr>
        <w:rPr>
          <w:lang w:val="x-none" w:eastAsia="x-none"/>
        </w:rPr>
      </w:pPr>
    </w:p>
    <w:p w14:paraId="6D2412F2" w14:textId="77777777" w:rsidR="00F4640F" w:rsidRPr="00170890" w:rsidRDefault="00F4640F" w:rsidP="00F4640F">
      <w:pPr>
        <w:pStyle w:val="1"/>
        <w:rPr>
          <w:rFonts w:ascii="Times New Roman" w:hAnsi="Times New Roman"/>
          <w:b/>
          <w:color w:val="000000"/>
          <w:sz w:val="28"/>
        </w:rPr>
      </w:pPr>
    </w:p>
    <w:p w14:paraId="1BF7AD86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14:paraId="07C8BED5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>результате</w:t>
      </w:r>
    </w:p>
    <w:p w14:paraId="3B4D99FE" w14:textId="77777777" w:rsidR="00F4640F" w:rsidRPr="00170890" w:rsidRDefault="00F4640F" w:rsidP="00F4640F"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170890">
        <w:rPr>
          <w:rFonts w:ascii="Times New Roman" w:hAnsi="Times New Roman" w:cs="Times New Roman"/>
          <w:b/>
          <w:sz w:val="28"/>
          <w:szCs w:val="28"/>
          <w:lang w:eastAsia="x-none"/>
        </w:rPr>
        <w:t>предоставления муниципальной услуги, документах и созданных                  реестровых записях</w:t>
      </w:r>
    </w:p>
    <w:p w14:paraId="2B1969FC" w14:textId="77777777" w:rsidR="00F4640F" w:rsidRPr="00170890" w:rsidRDefault="00F4640F" w:rsidP="00F4640F">
      <w:pPr>
        <w:rPr>
          <w:lang w:eastAsia="x-none"/>
        </w:rPr>
      </w:pPr>
    </w:p>
    <w:p w14:paraId="0903B1AE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Прошу устранить (исправить) опечатку и (или) ошибку (нужное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 xml:space="preserve">указать)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                        в ранее принятом (выданном)</w:t>
      </w:r>
      <w:r w:rsidRPr="0017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6DC41E79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17D205FD" w14:textId="77777777"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6F3C8277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7F65FAF9" w14:textId="77777777" w:rsidR="00F4640F" w:rsidRDefault="00F4640F" w:rsidP="00F4640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065A2A75" w14:textId="77777777" w:rsidR="00F4640F" w:rsidRPr="00F35270" w:rsidRDefault="00F4640F" w:rsidP="00F4640F">
      <w:pPr>
        <w:spacing w:after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14:paraId="4C1B71B1" w14:textId="77777777" w:rsidR="00F4640F" w:rsidRPr="00F35270" w:rsidRDefault="00F4640F" w:rsidP="00F4640F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от ________________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53E56D10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14:paraId="2395EFE2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6840" w14:textId="77777777"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584C2D19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14:paraId="7D6B0DB7" w14:textId="4EB472A1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 w:rsidRPr="00170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A2C6E" w14:textId="77777777" w:rsidR="00F4640F" w:rsidRPr="00170890" w:rsidRDefault="00F4640F" w:rsidP="00F4640F">
      <w:pPr>
        <w:jc w:val="center"/>
        <w:rPr>
          <w:rFonts w:ascii="Times New Roman" w:hAnsi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(указываются доводы, а также реквизиты документа(-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14:paraId="2E8730AF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прилагаются:</w:t>
      </w:r>
    </w:p>
    <w:p w14:paraId="1363704F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8D84C28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4CEE82FB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7523B8F6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767BB724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(указываются реквизиты документа 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</w:t>
      </w:r>
    </w:p>
    <w:p w14:paraId="032DD100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а также содержащих правильные сведения)</w:t>
      </w:r>
    </w:p>
    <w:p w14:paraId="0FB7964A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D4B96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97489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0890">
        <w:rPr>
          <w:rFonts w:ascii="Times New Roman" w:hAnsi="Times New Roman" w:cs="Times New Roman"/>
          <w:sz w:val="28"/>
          <w:szCs w:val="28"/>
        </w:rPr>
        <w:t xml:space="preserve">    ________________    _____________________________________</w:t>
      </w:r>
    </w:p>
    <w:p w14:paraId="59988AB4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70890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170890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0890">
        <w:rPr>
          <w:rFonts w:ascii="Times New Roman" w:hAnsi="Times New Roman" w:cs="Times New Roman"/>
          <w:sz w:val="18"/>
          <w:szCs w:val="18"/>
        </w:rPr>
        <w:t>(подпись)                                                      (Ф.И.О.(отчество при наличии))</w:t>
      </w:r>
    </w:p>
    <w:p w14:paraId="4C0DFA8D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1C0EC" w14:textId="77777777" w:rsidR="00F4640F" w:rsidRPr="00170890" w:rsidRDefault="00F4640F" w:rsidP="00F4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E630570" w14:textId="77777777" w:rsidR="00F4640F" w:rsidRPr="00ED3AB4" w:rsidRDefault="00F4640F" w:rsidP="00F4640F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07D45C27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14:paraId="78DFFC10" w14:textId="77777777" w:rsidR="00F4640F" w:rsidRPr="00ED3AB4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43D5DEFC" w14:textId="77777777" w:rsidR="00F4640F" w:rsidRPr="00170890" w:rsidRDefault="00F4640F" w:rsidP="00F46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 w14:paraId="7ED8360C" w14:textId="77777777" w:rsidR="00F4640F" w:rsidRPr="00170890" w:rsidRDefault="00F4640F" w:rsidP="00F4640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>(</w:t>
      </w:r>
      <w:r w:rsidRPr="00170890">
        <w:rPr>
          <w:rFonts w:ascii="Times New Roman" w:eastAsia="Calibri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170890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479E55A8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2048EC12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170890"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 w:rsidRPr="0017089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28952071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0A67D6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«___»________20__г.   ___________________________________     ____________</w:t>
      </w:r>
    </w:p>
    <w:p w14:paraId="6AAD5EE3" w14:textId="3AD9C5C4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  (</w:t>
      </w:r>
      <w:proofErr w:type="gramStart"/>
      <w:r w:rsidRPr="00170890">
        <w:rPr>
          <w:rFonts w:ascii="Times New Roman" w:eastAsia="Calibri" w:hAnsi="Times New Roman" w:cs="Times New Roman"/>
          <w:sz w:val="18"/>
          <w:szCs w:val="18"/>
        </w:rPr>
        <w:t>Ф.И.О.(</w:t>
      </w:r>
      <w:proofErr w:type="gramEnd"/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отчество при наличии)  заявителя/представителя)              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14:paraId="17B3716C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A130537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6BBE5AD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166D765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2ED5E7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74CFD8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FA5F96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D5EDA50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AE9F186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BE37FF0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41B0075C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91720DA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754092A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DF04C0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66A2669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F477158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2D434C7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1F9A137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0AA9C9C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4F84D1C2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356FEC59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1CAE940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00630AB4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29E55AF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3F4A008E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50411B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8277F6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C7066D5" w14:textId="77777777" w:rsidR="001E56A4" w:rsidRDefault="001E56A4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6F25C3C8" w14:textId="77777777" w:rsidR="001E56A4" w:rsidRDefault="001E56A4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C470082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3F790F94" w14:textId="77777777" w:rsidR="005C293D" w:rsidRDefault="005C293D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2576960" w14:textId="77777777" w:rsidR="005C293D" w:rsidRDefault="005C293D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E723BBB" w14:textId="77777777" w:rsidR="005C293D" w:rsidRDefault="005C293D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11E4869" w14:textId="7DC0759A" w:rsidR="00F4640F" w:rsidRPr="0051151C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14:paraId="01CC8544" w14:textId="77777777" w:rsidR="00F4640F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3162045A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84DAF30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48465EED" w14:textId="77777777" w:rsidR="000D423F" w:rsidRDefault="000D423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F552841" w14:textId="77777777"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663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20F61138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4640F" w:rsidRPr="00170890" w14:paraId="4FA1E0D6" w14:textId="77777777" w:rsidTr="002850E6">
        <w:tc>
          <w:tcPr>
            <w:tcW w:w="3828" w:type="dxa"/>
          </w:tcPr>
          <w:p w14:paraId="1AFF4F63" w14:textId="77777777" w:rsidR="00F4640F" w:rsidRPr="00170890" w:rsidRDefault="00F4640F" w:rsidP="002850E6">
            <w:pPr>
              <w:pStyle w:val="ConsPlusNonformat"/>
              <w:jc w:val="both"/>
            </w:pPr>
          </w:p>
        </w:tc>
        <w:tc>
          <w:tcPr>
            <w:tcW w:w="5244" w:type="dxa"/>
          </w:tcPr>
          <w:p w14:paraId="4F954BBA" w14:textId="77777777" w:rsidR="00F4640F" w:rsidRPr="00170890" w:rsidRDefault="00F4640F" w:rsidP="002850E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14:paraId="2D86F257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D0BD04B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 w14:paraId="39429B2C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47BD3A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A333689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39BFDECA" w14:textId="77777777" w:rsidR="00F4640F" w:rsidRPr="00170890" w:rsidRDefault="00F4640F" w:rsidP="002850E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0D2CDFE" w14:textId="77777777" w:rsidR="00F4640F" w:rsidRPr="00170890" w:rsidRDefault="00F4640F" w:rsidP="002850E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проживания (регистрации), контактный </w:t>
            </w:r>
            <w:proofErr w:type="gramStart"/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телефон,   </w:t>
            </w:r>
            <w:proofErr w:type="gramEnd"/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адрес электронной почты (при наличии)</w:t>
            </w:r>
          </w:p>
          <w:p w14:paraId="02353E40" w14:textId="77777777" w:rsidR="00F4640F" w:rsidRPr="00170890" w:rsidRDefault="00F4640F" w:rsidP="002850E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3B4571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CE3C668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593F7320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72306950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6452855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662931E6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556C2968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317D675B" w14:textId="77777777" w:rsidR="00F4640F" w:rsidRPr="00170890" w:rsidRDefault="00F4640F" w:rsidP="00F4640F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32F2C91A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</w:rPr>
        <w:t>РЕШЕНИЕ</w:t>
      </w:r>
      <w:r w:rsidRPr="00170890">
        <w:rPr>
          <w:rFonts w:ascii="Times New Roman" w:hAnsi="Times New Roman"/>
          <w:b/>
          <w:color w:val="000000"/>
          <w:sz w:val="28"/>
        </w:rPr>
        <w:br/>
        <w:t>об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b/>
          <w:color w:val="000000"/>
          <w:sz w:val="28"/>
        </w:rPr>
        <w:t xml:space="preserve">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b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14:paraId="2719C962" w14:textId="77777777" w:rsidR="00F4640F" w:rsidRPr="00170890" w:rsidRDefault="00F4640F" w:rsidP="00F4640F">
      <w:pPr>
        <w:tabs>
          <w:tab w:val="left" w:pos="709"/>
        </w:tabs>
        <w:rPr>
          <w:sz w:val="16"/>
          <w:szCs w:val="16"/>
          <w:lang w:val="x-none" w:eastAsia="x-none"/>
        </w:rPr>
      </w:pPr>
    </w:p>
    <w:p w14:paraId="234F6D66" w14:textId="77777777" w:rsidR="00F4640F" w:rsidRPr="00170890" w:rsidRDefault="00F4640F" w:rsidP="00F4640F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170890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внесении </w:t>
      </w:r>
      <w:r w:rsidRPr="00170890">
        <w:rPr>
          <w:rFonts w:ascii="Times New Roman" w:hAnsi="Times New Roman"/>
          <w:color w:val="000000"/>
          <w:sz w:val="28"/>
        </w:rPr>
        <w:t xml:space="preserve">исправлений допущенных опечаток и ошибок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 w:rsidRPr="00170890">
        <w:rPr>
          <w:rFonts w:ascii="Times New Roman" w:hAnsi="Times New Roman"/>
          <w:color w:val="000000"/>
          <w:sz w:val="28"/>
        </w:rPr>
        <w:br/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3924AFC2" w14:textId="77777777" w:rsidR="00F4640F" w:rsidRPr="00170890" w:rsidRDefault="00F4640F" w:rsidP="00F4640F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Вы  вправе  повторно  обратиться  с   заявлением  </w:t>
      </w:r>
      <w:r w:rsidRPr="00170890">
        <w:rPr>
          <w:rFonts w:ascii="Times New Roman" w:hAnsi="Times New Roman"/>
          <w:color w:val="000000"/>
          <w:sz w:val="28"/>
        </w:rPr>
        <w:t>об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color w:val="000000"/>
          <w:sz w:val="28"/>
        </w:rPr>
        <w:t xml:space="preserve">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auto"/>
          <w:sz w:val="28"/>
          <w:szCs w:val="28"/>
        </w:rPr>
        <w:t>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  <w:szCs w:val="28"/>
        </w:rPr>
        <w:t>после устранения указанных нарушений.</w:t>
      </w:r>
    </w:p>
    <w:p w14:paraId="4F7766D0" w14:textId="77777777" w:rsidR="00F4640F" w:rsidRPr="00170890" w:rsidRDefault="00F4640F" w:rsidP="00F4640F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14:paraId="32B02263" w14:textId="77777777" w:rsidR="00F4640F" w:rsidRDefault="00F4640F" w:rsidP="00F4640F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A240E3A" w14:textId="77777777" w:rsidR="00F4640F" w:rsidRPr="00ED3AB4" w:rsidRDefault="00F4640F" w:rsidP="00F4640F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14:paraId="44428DE1" w14:textId="77777777" w:rsidR="00F4640F" w:rsidRPr="00170890" w:rsidRDefault="00F4640F" w:rsidP="00F4640F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70890">
        <w:rPr>
          <w:rFonts w:ascii="Times New Roman" w:hAnsi="Times New Roman" w:cs="Times New Roman"/>
          <w:color w:val="000000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14:paraId="4849BD2A" w14:textId="77777777" w:rsidR="00F4640F" w:rsidRPr="00ED3AB4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</w:t>
      </w:r>
    </w:p>
    <w:p w14:paraId="4FEAD896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      (</w:t>
      </w:r>
      <w:proofErr w:type="gramStart"/>
      <w:r w:rsidRPr="00170890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170890">
        <w:rPr>
          <w:rFonts w:ascii="Times New Roman" w:hAnsi="Times New Roman" w:cs="Times New Roman"/>
          <w:sz w:val="18"/>
          <w:szCs w:val="18"/>
        </w:rPr>
        <w:t xml:space="preserve">                                 (подпись)                                                 (Ф.И.О.(отчество при наличии))</w:t>
      </w:r>
    </w:p>
    <w:p w14:paraId="77468AA4" w14:textId="7F81BC31" w:rsidR="00F4640F" w:rsidRDefault="00F4640F" w:rsidP="00D40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sz w:val="28"/>
          <w:szCs w:val="28"/>
        </w:rPr>
        <w:lastRenderedPageBreak/>
        <w:t>Дата</w:t>
      </w:r>
    </w:p>
    <w:sectPr w:rsidR="00F4640F" w:rsidSect="00467E07">
      <w:headerReference w:type="firs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FB4AA" w14:textId="77777777" w:rsidR="0098517C" w:rsidRDefault="0098517C" w:rsidP="00492179">
      <w:pPr>
        <w:spacing w:after="0" w:line="240" w:lineRule="auto"/>
      </w:pPr>
      <w:r>
        <w:separator/>
      </w:r>
    </w:p>
  </w:endnote>
  <w:endnote w:type="continuationSeparator" w:id="0">
    <w:p w14:paraId="0D6930F2" w14:textId="77777777" w:rsidR="0098517C" w:rsidRDefault="0098517C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853DF" w14:textId="77777777" w:rsidR="0098517C" w:rsidRDefault="0098517C" w:rsidP="00492179">
      <w:pPr>
        <w:spacing w:after="0" w:line="240" w:lineRule="auto"/>
      </w:pPr>
      <w:r>
        <w:separator/>
      </w:r>
    </w:p>
  </w:footnote>
  <w:footnote w:type="continuationSeparator" w:id="0">
    <w:p w14:paraId="4B0AE8DB" w14:textId="77777777" w:rsidR="0098517C" w:rsidRDefault="0098517C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 w14:paraId="2386F17A" w14:textId="1DFA6320" w:rsidR="00F210B0" w:rsidRPr="00097B41" w:rsidRDefault="00F210B0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7579F3">
          <w:rPr>
            <w:rFonts w:ascii="Times New Roman" w:hAnsi="Times New Roman" w:cs="Times New Roman"/>
            <w:noProof/>
          </w:rPr>
          <w:t>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3F71" w14:textId="51B6E064" w:rsidR="00F210B0" w:rsidRPr="00184B69" w:rsidRDefault="00F210B0" w:rsidP="00184B69">
    <w:pPr>
      <w:pStyle w:val="a7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0C12"/>
    <w:rsid w:val="00011D1A"/>
    <w:rsid w:val="00022219"/>
    <w:rsid w:val="00025720"/>
    <w:rsid w:val="00031EE5"/>
    <w:rsid w:val="00032429"/>
    <w:rsid w:val="000352BC"/>
    <w:rsid w:val="000434D0"/>
    <w:rsid w:val="00044088"/>
    <w:rsid w:val="00045724"/>
    <w:rsid w:val="00045910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73DD9"/>
    <w:rsid w:val="0007493D"/>
    <w:rsid w:val="000754F2"/>
    <w:rsid w:val="0007723C"/>
    <w:rsid w:val="00086860"/>
    <w:rsid w:val="00090AD8"/>
    <w:rsid w:val="00094A3F"/>
    <w:rsid w:val="00097B41"/>
    <w:rsid w:val="000A4B21"/>
    <w:rsid w:val="000C2ECB"/>
    <w:rsid w:val="000D423F"/>
    <w:rsid w:val="000D4AF1"/>
    <w:rsid w:val="000D4D3C"/>
    <w:rsid w:val="000E31DC"/>
    <w:rsid w:val="000E37B2"/>
    <w:rsid w:val="000F126B"/>
    <w:rsid w:val="000F150B"/>
    <w:rsid w:val="000F3D79"/>
    <w:rsid w:val="000F5E8E"/>
    <w:rsid w:val="00110F14"/>
    <w:rsid w:val="00111775"/>
    <w:rsid w:val="0011335F"/>
    <w:rsid w:val="00117A9F"/>
    <w:rsid w:val="0012062B"/>
    <w:rsid w:val="00122279"/>
    <w:rsid w:val="00127AEB"/>
    <w:rsid w:val="00132130"/>
    <w:rsid w:val="00132A71"/>
    <w:rsid w:val="00140C5F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86953"/>
    <w:rsid w:val="00194513"/>
    <w:rsid w:val="00194C7D"/>
    <w:rsid w:val="00197450"/>
    <w:rsid w:val="001A6068"/>
    <w:rsid w:val="001B2FAC"/>
    <w:rsid w:val="001B4A4C"/>
    <w:rsid w:val="001C0CCD"/>
    <w:rsid w:val="001C488B"/>
    <w:rsid w:val="001D1E04"/>
    <w:rsid w:val="001E2CB2"/>
    <w:rsid w:val="001E56A4"/>
    <w:rsid w:val="001F7082"/>
    <w:rsid w:val="00200806"/>
    <w:rsid w:val="002028B9"/>
    <w:rsid w:val="0020348B"/>
    <w:rsid w:val="00206A4B"/>
    <w:rsid w:val="00210E77"/>
    <w:rsid w:val="00213EFD"/>
    <w:rsid w:val="00214000"/>
    <w:rsid w:val="00215B0F"/>
    <w:rsid w:val="00216378"/>
    <w:rsid w:val="0022363C"/>
    <w:rsid w:val="00223BD4"/>
    <w:rsid w:val="00225717"/>
    <w:rsid w:val="00231412"/>
    <w:rsid w:val="002343C2"/>
    <w:rsid w:val="00234B33"/>
    <w:rsid w:val="00235E71"/>
    <w:rsid w:val="0025506E"/>
    <w:rsid w:val="00257899"/>
    <w:rsid w:val="0026214A"/>
    <w:rsid w:val="00271F71"/>
    <w:rsid w:val="00271FAE"/>
    <w:rsid w:val="00277EF4"/>
    <w:rsid w:val="002850E6"/>
    <w:rsid w:val="00286CD9"/>
    <w:rsid w:val="002938E4"/>
    <w:rsid w:val="002A068C"/>
    <w:rsid w:val="002A12E7"/>
    <w:rsid w:val="002A2D4F"/>
    <w:rsid w:val="002A5A7F"/>
    <w:rsid w:val="002B0F40"/>
    <w:rsid w:val="002B1C45"/>
    <w:rsid w:val="002B7891"/>
    <w:rsid w:val="002C677C"/>
    <w:rsid w:val="002C7071"/>
    <w:rsid w:val="002C7C64"/>
    <w:rsid w:val="002D24B3"/>
    <w:rsid w:val="002D45B9"/>
    <w:rsid w:val="002D6097"/>
    <w:rsid w:val="002E2FD1"/>
    <w:rsid w:val="002E4214"/>
    <w:rsid w:val="002F0495"/>
    <w:rsid w:val="002F1D45"/>
    <w:rsid w:val="00302BB8"/>
    <w:rsid w:val="00315DA8"/>
    <w:rsid w:val="00316DBC"/>
    <w:rsid w:val="00322AE3"/>
    <w:rsid w:val="00323B0C"/>
    <w:rsid w:val="00326473"/>
    <w:rsid w:val="003334E5"/>
    <w:rsid w:val="00335624"/>
    <w:rsid w:val="00336492"/>
    <w:rsid w:val="00337621"/>
    <w:rsid w:val="00337900"/>
    <w:rsid w:val="00355226"/>
    <w:rsid w:val="00355DDF"/>
    <w:rsid w:val="00360367"/>
    <w:rsid w:val="003627E4"/>
    <w:rsid w:val="00372EA0"/>
    <w:rsid w:val="00375832"/>
    <w:rsid w:val="00375A89"/>
    <w:rsid w:val="00381F28"/>
    <w:rsid w:val="003A1377"/>
    <w:rsid w:val="003A2D69"/>
    <w:rsid w:val="003A673F"/>
    <w:rsid w:val="003B33D1"/>
    <w:rsid w:val="003B4500"/>
    <w:rsid w:val="003C2C61"/>
    <w:rsid w:val="003C7663"/>
    <w:rsid w:val="003C7A98"/>
    <w:rsid w:val="003C7C13"/>
    <w:rsid w:val="003D07F5"/>
    <w:rsid w:val="003D5638"/>
    <w:rsid w:val="003D5F02"/>
    <w:rsid w:val="003E6913"/>
    <w:rsid w:val="003E77BF"/>
    <w:rsid w:val="003E7E8F"/>
    <w:rsid w:val="003F023F"/>
    <w:rsid w:val="003F678F"/>
    <w:rsid w:val="004001BC"/>
    <w:rsid w:val="0040490E"/>
    <w:rsid w:val="004055F2"/>
    <w:rsid w:val="00412B13"/>
    <w:rsid w:val="00416E98"/>
    <w:rsid w:val="0042147D"/>
    <w:rsid w:val="0042646E"/>
    <w:rsid w:val="00426A21"/>
    <w:rsid w:val="00426B05"/>
    <w:rsid w:val="00430644"/>
    <w:rsid w:val="00431B56"/>
    <w:rsid w:val="00433F6A"/>
    <w:rsid w:val="00437292"/>
    <w:rsid w:val="00445B21"/>
    <w:rsid w:val="00452B35"/>
    <w:rsid w:val="004555B5"/>
    <w:rsid w:val="00464BD8"/>
    <w:rsid w:val="00465B60"/>
    <w:rsid w:val="00467C00"/>
    <w:rsid w:val="00467E07"/>
    <w:rsid w:val="00474443"/>
    <w:rsid w:val="00475607"/>
    <w:rsid w:val="00486D80"/>
    <w:rsid w:val="00490EA1"/>
    <w:rsid w:val="00492179"/>
    <w:rsid w:val="0049236D"/>
    <w:rsid w:val="004A0027"/>
    <w:rsid w:val="004A099B"/>
    <w:rsid w:val="004B2E57"/>
    <w:rsid w:val="004B5540"/>
    <w:rsid w:val="004C17DA"/>
    <w:rsid w:val="004C23EB"/>
    <w:rsid w:val="004C36B5"/>
    <w:rsid w:val="004C5910"/>
    <w:rsid w:val="004C5B78"/>
    <w:rsid w:val="004C6EC5"/>
    <w:rsid w:val="004D7C50"/>
    <w:rsid w:val="004E0D5B"/>
    <w:rsid w:val="004E0F61"/>
    <w:rsid w:val="004E4D60"/>
    <w:rsid w:val="004E7D87"/>
    <w:rsid w:val="004F226E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2521"/>
    <w:rsid w:val="0053677F"/>
    <w:rsid w:val="00541C13"/>
    <w:rsid w:val="005527FC"/>
    <w:rsid w:val="0055296E"/>
    <w:rsid w:val="00552B7F"/>
    <w:rsid w:val="00590CB5"/>
    <w:rsid w:val="005943B2"/>
    <w:rsid w:val="00594DFB"/>
    <w:rsid w:val="005963A7"/>
    <w:rsid w:val="005A0696"/>
    <w:rsid w:val="005A2BD5"/>
    <w:rsid w:val="005B0633"/>
    <w:rsid w:val="005B4FBA"/>
    <w:rsid w:val="005B5B97"/>
    <w:rsid w:val="005B64F0"/>
    <w:rsid w:val="005B7B24"/>
    <w:rsid w:val="005C16FA"/>
    <w:rsid w:val="005C293D"/>
    <w:rsid w:val="005C6342"/>
    <w:rsid w:val="005D50EF"/>
    <w:rsid w:val="005D5BD1"/>
    <w:rsid w:val="005E3798"/>
    <w:rsid w:val="005E3A09"/>
    <w:rsid w:val="005E3FE3"/>
    <w:rsid w:val="005E562B"/>
    <w:rsid w:val="005E6AA2"/>
    <w:rsid w:val="005F0EBE"/>
    <w:rsid w:val="005F7267"/>
    <w:rsid w:val="00603507"/>
    <w:rsid w:val="0060405B"/>
    <w:rsid w:val="00627297"/>
    <w:rsid w:val="0063069B"/>
    <w:rsid w:val="00640F00"/>
    <w:rsid w:val="00641169"/>
    <w:rsid w:val="00646759"/>
    <w:rsid w:val="006472FE"/>
    <w:rsid w:val="006701A9"/>
    <w:rsid w:val="00671378"/>
    <w:rsid w:val="006777FE"/>
    <w:rsid w:val="00683A99"/>
    <w:rsid w:val="00683CFD"/>
    <w:rsid w:val="006A601D"/>
    <w:rsid w:val="006B2725"/>
    <w:rsid w:val="006C7B4C"/>
    <w:rsid w:val="006D0490"/>
    <w:rsid w:val="006D517A"/>
    <w:rsid w:val="006E78D1"/>
    <w:rsid w:val="006E78DC"/>
    <w:rsid w:val="006F177F"/>
    <w:rsid w:val="007018A1"/>
    <w:rsid w:val="0070307C"/>
    <w:rsid w:val="00703888"/>
    <w:rsid w:val="00707A87"/>
    <w:rsid w:val="0071270B"/>
    <w:rsid w:val="007129CC"/>
    <w:rsid w:val="007173C8"/>
    <w:rsid w:val="0072348E"/>
    <w:rsid w:val="0072358D"/>
    <w:rsid w:val="007247C7"/>
    <w:rsid w:val="00732C07"/>
    <w:rsid w:val="0073396E"/>
    <w:rsid w:val="007376A6"/>
    <w:rsid w:val="007441D3"/>
    <w:rsid w:val="00747759"/>
    <w:rsid w:val="00752187"/>
    <w:rsid w:val="007579F3"/>
    <w:rsid w:val="00766339"/>
    <w:rsid w:val="00770A47"/>
    <w:rsid w:val="007710D8"/>
    <w:rsid w:val="007829FA"/>
    <w:rsid w:val="007924D3"/>
    <w:rsid w:val="007937F8"/>
    <w:rsid w:val="007968E7"/>
    <w:rsid w:val="00796C61"/>
    <w:rsid w:val="007A034E"/>
    <w:rsid w:val="007B073F"/>
    <w:rsid w:val="007B74F9"/>
    <w:rsid w:val="007C1E8A"/>
    <w:rsid w:val="007C470D"/>
    <w:rsid w:val="007C4F76"/>
    <w:rsid w:val="007D3768"/>
    <w:rsid w:val="007D477B"/>
    <w:rsid w:val="007D528B"/>
    <w:rsid w:val="007E1540"/>
    <w:rsid w:val="007F1CCE"/>
    <w:rsid w:val="007F5BAC"/>
    <w:rsid w:val="0080099A"/>
    <w:rsid w:val="00807171"/>
    <w:rsid w:val="008120F6"/>
    <w:rsid w:val="00812DC0"/>
    <w:rsid w:val="00815139"/>
    <w:rsid w:val="008231FD"/>
    <w:rsid w:val="00824BC1"/>
    <w:rsid w:val="008269A6"/>
    <w:rsid w:val="00840038"/>
    <w:rsid w:val="00842DA4"/>
    <w:rsid w:val="0085498A"/>
    <w:rsid w:val="008558A8"/>
    <w:rsid w:val="00861AE9"/>
    <w:rsid w:val="00866F58"/>
    <w:rsid w:val="00871C3B"/>
    <w:rsid w:val="008737E1"/>
    <w:rsid w:val="008814E7"/>
    <w:rsid w:val="008942EC"/>
    <w:rsid w:val="008946C9"/>
    <w:rsid w:val="00895DE5"/>
    <w:rsid w:val="008A05AB"/>
    <w:rsid w:val="008A5942"/>
    <w:rsid w:val="008A7CAE"/>
    <w:rsid w:val="008A7D6D"/>
    <w:rsid w:val="008B0619"/>
    <w:rsid w:val="008D5FBF"/>
    <w:rsid w:val="008E17EC"/>
    <w:rsid w:val="008E29D6"/>
    <w:rsid w:val="008E40BE"/>
    <w:rsid w:val="008E7D00"/>
    <w:rsid w:val="008E7D1B"/>
    <w:rsid w:val="008F13CE"/>
    <w:rsid w:val="008F6C32"/>
    <w:rsid w:val="00905A6E"/>
    <w:rsid w:val="0090663E"/>
    <w:rsid w:val="00911502"/>
    <w:rsid w:val="00912EB7"/>
    <w:rsid w:val="00926BCE"/>
    <w:rsid w:val="00930F41"/>
    <w:rsid w:val="0093327F"/>
    <w:rsid w:val="0093686D"/>
    <w:rsid w:val="00936AA9"/>
    <w:rsid w:val="00936D2E"/>
    <w:rsid w:val="00941B87"/>
    <w:rsid w:val="00943598"/>
    <w:rsid w:val="00947B5B"/>
    <w:rsid w:val="00953773"/>
    <w:rsid w:val="00956B84"/>
    <w:rsid w:val="009613AA"/>
    <w:rsid w:val="009652BC"/>
    <w:rsid w:val="0098517C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FDE"/>
    <w:rsid w:val="009B2FC6"/>
    <w:rsid w:val="009C3532"/>
    <w:rsid w:val="009D226B"/>
    <w:rsid w:val="009E0A17"/>
    <w:rsid w:val="009E0A60"/>
    <w:rsid w:val="009E4F1D"/>
    <w:rsid w:val="009F2E54"/>
    <w:rsid w:val="00A003F5"/>
    <w:rsid w:val="00A020BF"/>
    <w:rsid w:val="00A10686"/>
    <w:rsid w:val="00A14014"/>
    <w:rsid w:val="00A150EC"/>
    <w:rsid w:val="00A258B6"/>
    <w:rsid w:val="00A26C51"/>
    <w:rsid w:val="00A277BD"/>
    <w:rsid w:val="00A30691"/>
    <w:rsid w:val="00A31462"/>
    <w:rsid w:val="00A32BE6"/>
    <w:rsid w:val="00A33B7E"/>
    <w:rsid w:val="00A41ED2"/>
    <w:rsid w:val="00A44315"/>
    <w:rsid w:val="00A50688"/>
    <w:rsid w:val="00A62B30"/>
    <w:rsid w:val="00A64D5B"/>
    <w:rsid w:val="00A71AC5"/>
    <w:rsid w:val="00A73BC9"/>
    <w:rsid w:val="00A7740E"/>
    <w:rsid w:val="00A83BCB"/>
    <w:rsid w:val="00A94BBE"/>
    <w:rsid w:val="00A95573"/>
    <w:rsid w:val="00A965F1"/>
    <w:rsid w:val="00AA4B5C"/>
    <w:rsid w:val="00AA64E7"/>
    <w:rsid w:val="00AA67B2"/>
    <w:rsid w:val="00AB68FD"/>
    <w:rsid w:val="00AC34A2"/>
    <w:rsid w:val="00AC69C0"/>
    <w:rsid w:val="00AD0CEB"/>
    <w:rsid w:val="00AD21C9"/>
    <w:rsid w:val="00AD2B8A"/>
    <w:rsid w:val="00AD2C78"/>
    <w:rsid w:val="00AD3420"/>
    <w:rsid w:val="00AF568E"/>
    <w:rsid w:val="00AF73D3"/>
    <w:rsid w:val="00B00382"/>
    <w:rsid w:val="00B0731C"/>
    <w:rsid w:val="00B1059E"/>
    <w:rsid w:val="00B1293F"/>
    <w:rsid w:val="00B1759A"/>
    <w:rsid w:val="00B2296F"/>
    <w:rsid w:val="00B241D5"/>
    <w:rsid w:val="00B27B57"/>
    <w:rsid w:val="00B319A7"/>
    <w:rsid w:val="00B34A5E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5133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7C4C"/>
    <w:rsid w:val="00BD3618"/>
    <w:rsid w:val="00BF5127"/>
    <w:rsid w:val="00BF649A"/>
    <w:rsid w:val="00C023CF"/>
    <w:rsid w:val="00C04E9B"/>
    <w:rsid w:val="00C05E23"/>
    <w:rsid w:val="00C11A89"/>
    <w:rsid w:val="00C15D6E"/>
    <w:rsid w:val="00C17151"/>
    <w:rsid w:val="00C22E89"/>
    <w:rsid w:val="00C2457E"/>
    <w:rsid w:val="00C2767A"/>
    <w:rsid w:val="00C331CA"/>
    <w:rsid w:val="00C4054B"/>
    <w:rsid w:val="00C40ECA"/>
    <w:rsid w:val="00C445AB"/>
    <w:rsid w:val="00C45CF0"/>
    <w:rsid w:val="00C62AB2"/>
    <w:rsid w:val="00C66E23"/>
    <w:rsid w:val="00C67216"/>
    <w:rsid w:val="00C743E0"/>
    <w:rsid w:val="00C801B7"/>
    <w:rsid w:val="00C80D8A"/>
    <w:rsid w:val="00C82145"/>
    <w:rsid w:val="00C87A39"/>
    <w:rsid w:val="00CA0538"/>
    <w:rsid w:val="00CA2490"/>
    <w:rsid w:val="00CA2F38"/>
    <w:rsid w:val="00CA4077"/>
    <w:rsid w:val="00CA76EF"/>
    <w:rsid w:val="00CB236F"/>
    <w:rsid w:val="00CC2CBA"/>
    <w:rsid w:val="00CD34AC"/>
    <w:rsid w:val="00CD379B"/>
    <w:rsid w:val="00CD493A"/>
    <w:rsid w:val="00CD7967"/>
    <w:rsid w:val="00CE5C13"/>
    <w:rsid w:val="00CE7203"/>
    <w:rsid w:val="00CF0FE0"/>
    <w:rsid w:val="00CF2F27"/>
    <w:rsid w:val="00CF4309"/>
    <w:rsid w:val="00CF54E9"/>
    <w:rsid w:val="00CF57ED"/>
    <w:rsid w:val="00CF798E"/>
    <w:rsid w:val="00D00E71"/>
    <w:rsid w:val="00D00FFD"/>
    <w:rsid w:val="00D0104D"/>
    <w:rsid w:val="00D1416D"/>
    <w:rsid w:val="00D14430"/>
    <w:rsid w:val="00D146E6"/>
    <w:rsid w:val="00D16A87"/>
    <w:rsid w:val="00D17333"/>
    <w:rsid w:val="00D215AD"/>
    <w:rsid w:val="00D24BD3"/>
    <w:rsid w:val="00D25896"/>
    <w:rsid w:val="00D34675"/>
    <w:rsid w:val="00D361C3"/>
    <w:rsid w:val="00D402CD"/>
    <w:rsid w:val="00D40851"/>
    <w:rsid w:val="00D41463"/>
    <w:rsid w:val="00D563AC"/>
    <w:rsid w:val="00D60B5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7D8E"/>
    <w:rsid w:val="00D80366"/>
    <w:rsid w:val="00D80382"/>
    <w:rsid w:val="00D803FB"/>
    <w:rsid w:val="00D8433D"/>
    <w:rsid w:val="00D97D42"/>
    <w:rsid w:val="00DB379B"/>
    <w:rsid w:val="00DB76F6"/>
    <w:rsid w:val="00DC36BA"/>
    <w:rsid w:val="00DC482B"/>
    <w:rsid w:val="00DE0172"/>
    <w:rsid w:val="00DE2531"/>
    <w:rsid w:val="00DF0E89"/>
    <w:rsid w:val="00DF1C23"/>
    <w:rsid w:val="00E00F73"/>
    <w:rsid w:val="00E02CDA"/>
    <w:rsid w:val="00E123B2"/>
    <w:rsid w:val="00E20DF0"/>
    <w:rsid w:val="00E21A3D"/>
    <w:rsid w:val="00E52F91"/>
    <w:rsid w:val="00E53C60"/>
    <w:rsid w:val="00E55B0B"/>
    <w:rsid w:val="00E617B7"/>
    <w:rsid w:val="00E64124"/>
    <w:rsid w:val="00E6725A"/>
    <w:rsid w:val="00E72AB6"/>
    <w:rsid w:val="00E72E69"/>
    <w:rsid w:val="00E845EB"/>
    <w:rsid w:val="00E8530C"/>
    <w:rsid w:val="00E9200A"/>
    <w:rsid w:val="00E935DF"/>
    <w:rsid w:val="00E9580C"/>
    <w:rsid w:val="00E963A6"/>
    <w:rsid w:val="00EA05F0"/>
    <w:rsid w:val="00EA0C9A"/>
    <w:rsid w:val="00EA6501"/>
    <w:rsid w:val="00EB0161"/>
    <w:rsid w:val="00EB1066"/>
    <w:rsid w:val="00EB50B7"/>
    <w:rsid w:val="00EB7469"/>
    <w:rsid w:val="00EC22D9"/>
    <w:rsid w:val="00EC2AEE"/>
    <w:rsid w:val="00ED2BD7"/>
    <w:rsid w:val="00EE6EB3"/>
    <w:rsid w:val="00F05AEF"/>
    <w:rsid w:val="00F071F9"/>
    <w:rsid w:val="00F10073"/>
    <w:rsid w:val="00F15E3B"/>
    <w:rsid w:val="00F171B8"/>
    <w:rsid w:val="00F175BC"/>
    <w:rsid w:val="00F210B0"/>
    <w:rsid w:val="00F23DF7"/>
    <w:rsid w:val="00F26F28"/>
    <w:rsid w:val="00F303E8"/>
    <w:rsid w:val="00F40CB7"/>
    <w:rsid w:val="00F412B8"/>
    <w:rsid w:val="00F431A2"/>
    <w:rsid w:val="00F44619"/>
    <w:rsid w:val="00F46026"/>
    <w:rsid w:val="00F4640F"/>
    <w:rsid w:val="00F46F5D"/>
    <w:rsid w:val="00F6469D"/>
    <w:rsid w:val="00F652DC"/>
    <w:rsid w:val="00F66516"/>
    <w:rsid w:val="00F72B54"/>
    <w:rsid w:val="00F7436A"/>
    <w:rsid w:val="00F74487"/>
    <w:rsid w:val="00F84F66"/>
    <w:rsid w:val="00F8529E"/>
    <w:rsid w:val="00F862C9"/>
    <w:rsid w:val="00F908E0"/>
    <w:rsid w:val="00F90D74"/>
    <w:rsid w:val="00F9164F"/>
    <w:rsid w:val="00F94A66"/>
    <w:rsid w:val="00FA76DF"/>
    <w:rsid w:val="00FC00EB"/>
    <w:rsid w:val="00FC2F9E"/>
    <w:rsid w:val="00FC5884"/>
    <w:rsid w:val="00FC664A"/>
    <w:rsid w:val="00FD5C2E"/>
    <w:rsid w:val="00FD790E"/>
    <w:rsid w:val="00FE0D88"/>
    <w:rsid w:val="00FE33BF"/>
    <w:rsid w:val="00FE3B26"/>
    <w:rsid w:val="00FE52C8"/>
    <w:rsid w:val="00FE7E0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17B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56EDDB47F2C3F7474E640D21A103C1D48F9E880C32DBE0Du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ttps://belgorodskij-r31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ttps://belgorod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6289-1269-4013-BFAC-2D2E3F9E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9876</Words>
  <Characters>56295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Glavspec</cp:lastModifiedBy>
  <cp:revision>3</cp:revision>
  <cp:lastPrinted>2023-03-29T11:26:00Z</cp:lastPrinted>
  <dcterms:created xsi:type="dcterms:W3CDTF">2023-05-11T12:42:00Z</dcterms:created>
  <dcterms:modified xsi:type="dcterms:W3CDTF">2023-06-14T13:43:00Z</dcterms:modified>
</cp:coreProperties>
</file>